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4E" w:rsidRPr="00E00E34" w:rsidRDefault="000D064E" w:rsidP="000D06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0E34">
        <w:rPr>
          <w:rFonts w:ascii="Times New Roman" w:hAnsi="Times New Roman" w:cs="Times New Roman"/>
          <w:b/>
          <w:sz w:val="32"/>
          <w:szCs w:val="32"/>
        </w:rPr>
        <w:t xml:space="preserve">Фотоматериалы к проекту «Схема размещения рекламных конструкций на территории муниципального образования </w:t>
      </w:r>
      <w:proofErr w:type="spellStart"/>
      <w:r w:rsidRPr="00E00E34">
        <w:rPr>
          <w:rFonts w:ascii="Times New Roman" w:hAnsi="Times New Roman" w:cs="Times New Roman"/>
          <w:b/>
          <w:sz w:val="32"/>
          <w:szCs w:val="32"/>
        </w:rPr>
        <w:t>Ребрихинский</w:t>
      </w:r>
      <w:proofErr w:type="spellEnd"/>
      <w:r w:rsidRPr="00E00E34">
        <w:rPr>
          <w:rFonts w:ascii="Times New Roman" w:hAnsi="Times New Roman" w:cs="Times New Roman"/>
          <w:b/>
          <w:sz w:val="32"/>
          <w:szCs w:val="32"/>
        </w:rPr>
        <w:t xml:space="preserve"> район с</w:t>
      </w:r>
      <w:proofErr w:type="gramStart"/>
      <w:r w:rsidRPr="00E00E34">
        <w:rPr>
          <w:rFonts w:ascii="Times New Roman" w:hAnsi="Times New Roman" w:cs="Times New Roman"/>
          <w:b/>
          <w:sz w:val="32"/>
          <w:szCs w:val="32"/>
        </w:rPr>
        <w:t>.Р</w:t>
      </w:r>
      <w:proofErr w:type="gramEnd"/>
      <w:r w:rsidRPr="00E00E34">
        <w:rPr>
          <w:rFonts w:ascii="Times New Roman" w:hAnsi="Times New Roman" w:cs="Times New Roman"/>
          <w:b/>
          <w:sz w:val="32"/>
          <w:szCs w:val="32"/>
        </w:rPr>
        <w:t>ебриха»</w:t>
      </w:r>
    </w:p>
    <w:p w:rsidR="000D064E" w:rsidRPr="00235CB5" w:rsidRDefault="000D064E" w:rsidP="000D06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5CB5">
        <w:rPr>
          <w:rFonts w:ascii="Times New Roman" w:hAnsi="Times New Roman" w:cs="Times New Roman"/>
          <w:b/>
          <w:sz w:val="32"/>
          <w:szCs w:val="32"/>
        </w:rPr>
        <w:t>Рекламная конструкция №1</w:t>
      </w:r>
      <w:r>
        <w:rPr>
          <w:rFonts w:ascii="Times New Roman" w:hAnsi="Times New Roman" w:cs="Times New Roman"/>
          <w:b/>
          <w:sz w:val="32"/>
          <w:szCs w:val="32"/>
        </w:rPr>
        <w:t>0 (планируемая)</w:t>
      </w:r>
    </w:p>
    <w:p w:rsidR="008F7433" w:rsidRDefault="00137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06.55pt;margin-top:199.15pt;width:14.75pt;height:133.75pt;flip:x y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73.4pt;margin-top:181.8pt;width:33pt;height:151.1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364.7pt;margin-top:158.55pt;width:78.3pt;height:40.6pt;z-index:251659264">
            <v:textbox>
              <w:txbxContent>
                <w:p w:rsidR="008F7433" w:rsidRDefault="008F7433" w:rsidP="008F7433">
                  <w:r>
                    <w:t>Рекламная конструкция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73.4pt;margin-top:141.2pt;width:78.3pt;height:40.6pt;z-index:251658240">
            <v:textbox>
              <w:txbxContent>
                <w:p w:rsidR="008F7433" w:rsidRDefault="008F7433" w:rsidP="008F7433">
                  <w:r>
                    <w:t>Рекламная конструкция</w:t>
                  </w:r>
                </w:p>
              </w:txbxContent>
            </v:textbox>
          </v:rect>
        </w:pict>
      </w:r>
      <w:r w:rsidR="000D06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040" cy="4124089"/>
            <wp:effectExtent l="19050" t="0" r="43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807" t="8942" r="24810"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86" cy="41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433" w:rsidRPr="008F7433">
        <w:rPr>
          <w:rFonts w:ascii="Times New Roman" w:hAnsi="Times New Roman" w:cs="Times New Roman"/>
          <w:sz w:val="28"/>
          <w:szCs w:val="28"/>
        </w:rPr>
        <w:t xml:space="preserve"> </w:t>
      </w:r>
      <w:r w:rsidR="008F7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124" cy="4095505"/>
            <wp:effectExtent l="19050" t="0" r="64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45" t="12221" r="26834" b="2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47" cy="410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33" w:rsidRPr="008F7433" w:rsidRDefault="008F7433" w:rsidP="008F74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ходу движения                                                   </w:t>
      </w:r>
      <w:r w:rsidR="00957A7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- против хода движения</w:t>
      </w:r>
    </w:p>
    <w:p w:rsidR="008F7433" w:rsidRDefault="0034732A" w:rsidP="006831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4732A">
        <w:rPr>
          <w:rFonts w:ascii="Times New Roman" w:hAnsi="Times New Roman" w:cs="Times New Roman"/>
          <w:sz w:val="28"/>
          <w:szCs w:val="28"/>
        </w:rPr>
        <w:t xml:space="preserve">есто размещения: в границах населенного пункта </w:t>
      </w:r>
      <w:proofErr w:type="gramStart"/>
      <w:r w:rsidRPr="0034732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473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4732A">
        <w:rPr>
          <w:rFonts w:ascii="Times New Roman" w:hAnsi="Times New Roman" w:cs="Times New Roman"/>
          <w:sz w:val="28"/>
          <w:szCs w:val="28"/>
        </w:rPr>
        <w:t>Ребриха</w:t>
      </w:r>
      <w:proofErr w:type="gramEnd"/>
      <w:r w:rsidRPr="0034732A">
        <w:rPr>
          <w:rFonts w:ascii="Times New Roman" w:hAnsi="Times New Roman" w:cs="Times New Roman"/>
          <w:sz w:val="28"/>
          <w:szCs w:val="28"/>
        </w:rPr>
        <w:t xml:space="preserve">  по пер. Пожарному, напротив улицы </w:t>
      </w:r>
      <w:r w:rsidR="00B04FFB">
        <w:rPr>
          <w:rFonts w:ascii="Times New Roman" w:hAnsi="Times New Roman" w:cs="Times New Roman"/>
          <w:sz w:val="28"/>
          <w:szCs w:val="28"/>
        </w:rPr>
        <w:t>Сергея Иванова</w:t>
      </w:r>
      <w:r w:rsidRPr="0034732A">
        <w:rPr>
          <w:rFonts w:ascii="Times New Roman" w:hAnsi="Times New Roman" w:cs="Times New Roman"/>
          <w:sz w:val="28"/>
          <w:szCs w:val="28"/>
        </w:rPr>
        <w:t>, точка на карте с координатами широты - 53,0863</w:t>
      </w:r>
      <w:r w:rsidRPr="0034732A">
        <w:rPr>
          <w:rFonts w:ascii="Times New Roman" w:hAnsi="Times New Roman" w:cs="Times New Roman"/>
          <w:sz w:val="28"/>
          <w:szCs w:val="28"/>
          <w:highlight w:val="yellow"/>
        </w:rPr>
        <w:t>̊</w:t>
      </w:r>
      <w:r w:rsidRPr="0034732A">
        <w:rPr>
          <w:rFonts w:ascii="Times New Roman" w:hAnsi="Times New Roman" w:cs="Times New Roman"/>
          <w:sz w:val="28"/>
          <w:szCs w:val="28"/>
        </w:rPr>
        <w:t>,  долготы - 82,3370̊;</w:t>
      </w:r>
    </w:p>
    <w:p w:rsidR="0034732A" w:rsidRPr="0034732A" w:rsidRDefault="0034732A" w:rsidP="008F7433">
      <w:pPr>
        <w:rPr>
          <w:rFonts w:ascii="Times New Roman" w:hAnsi="Times New Roman" w:cs="Times New Roman"/>
          <w:sz w:val="28"/>
          <w:szCs w:val="28"/>
        </w:rPr>
      </w:pPr>
    </w:p>
    <w:p w:rsidR="0034732A" w:rsidRDefault="008F7433" w:rsidP="003473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4732A" w:rsidRPr="00235CB5">
        <w:rPr>
          <w:rFonts w:ascii="Times New Roman" w:hAnsi="Times New Roman" w:cs="Times New Roman"/>
          <w:b/>
          <w:sz w:val="32"/>
          <w:szCs w:val="32"/>
        </w:rPr>
        <w:t>Рекламная конструкция №1</w:t>
      </w:r>
      <w:r w:rsidR="0034732A">
        <w:rPr>
          <w:rFonts w:ascii="Times New Roman" w:hAnsi="Times New Roman" w:cs="Times New Roman"/>
          <w:b/>
          <w:sz w:val="32"/>
          <w:szCs w:val="32"/>
        </w:rPr>
        <w:t>1 (планируемая)</w:t>
      </w:r>
    </w:p>
    <w:p w:rsidR="0034732A" w:rsidRPr="00235CB5" w:rsidRDefault="00137821" w:rsidP="003473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507.15pt;margin-top:156pt;width:76.35pt;height:178.9pt;flip:y;z-index:251665408" o:connectortype="straight">
            <v:stroke endarrow="block"/>
          </v:shape>
        </w:pict>
      </w: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35.9pt;margin-top:156pt;width:82.4pt;height:178.9pt;flip:y;z-index:251664384" o:connectortype="straight">
            <v:stroke endarrow="block"/>
          </v:shape>
        </w:pict>
      </w: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546.9pt;margin-top:115.4pt;width:78.3pt;height:40.6pt;z-index:251663360">
            <v:textbox>
              <w:txbxContent>
                <w:p w:rsidR="003D54EA" w:rsidRDefault="003D54EA" w:rsidP="003D54EA">
                  <w:r>
                    <w:t>Рекламная конструкция</w:t>
                  </w:r>
                </w:p>
              </w:txbxContent>
            </v:textbox>
          </v:rect>
        </w:pict>
      </w: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198.2pt;margin-top:115.4pt;width:78.3pt;height:40.6pt;z-index:251662336">
            <v:textbox>
              <w:txbxContent>
                <w:p w:rsidR="003D54EA" w:rsidRDefault="003D54EA" w:rsidP="003D54EA">
                  <w:r>
                    <w:t>Рекламная конструкция</w:t>
                  </w:r>
                </w:p>
              </w:txbxContent>
            </v:textbox>
          </v:rect>
        </w:pict>
      </w:r>
      <w:r w:rsidR="003D54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26032" cy="4120308"/>
            <wp:effectExtent l="19050" t="0" r="306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08" t="22653" r="26798" b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32" cy="41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4EA" w:rsidRPr="003D54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54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69056" cy="41612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31" t="19225" r="25405" b="1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09" cy="41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EA" w:rsidRDefault="003D54EA" w:rsidP="008F7433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по ходу движения                                                           - против хода движения</w:t>
      </w:r>
    </w:p>
    <w:p w:rsidR="003D54EA" w:rsidRPr="003D54EA" w:rsidRDefault="003D54EA" w:rsidP="006831FD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D54EA">
        <w:rPr>
          <w:rFonts w:ascii="Times New Roman" w:hAnsi="Times New Roman" w:cs="Times New Roman"/>
          <w:sz w:val="28"/>
          <w:szCs w:val="28"/>
        </w:rPr>
        <w:t xml:space="preserve">есто размещения: в границах населенного пункта </w:t>
      </w:r>
      <w:proofErr w:type="gramStart"/>
      <w:r w:rsidRPr="003D54E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D54E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D54EA">
        <w:rPr>
          <w:rFonts w:ascii="Times New Roman" w:hAnsi="Times New Roman" w:cs="Times New Roman"/>
          <w:sz w:val="28"/>
          <w:szCs w:val="28"/>
        </w:rPr>
        <w:t>Ребриха</w:t>
      </w:r>
      <w:proofErr w:type="gramEnd"/>
      <w:r w:rsidRPr="003D54EA">
        <w:rPr>
          <w:rFonts w:ascii="Times New Roman" w:hAnsi="Times New Roman" w:cs="Times New Roman"/>
          <w:sz w:val="28"/>
          <w:szCs w:val="28"/>
        </w:rPr>
        <w:t xml:space="preserve"> в конце  ул. Ленина,  точка на карте с координатами широты - 53,0671̊,  долготы - 82,3021̊;</w:t>
      </w:r>
    </w:p>
    <w:p w:rsidR="003D54EA" w:rsidRDefault="003D54EA" w:rsidP="003D54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4EA" w:rsidRDefault="003D54EA" w:rsidP="003D54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4EA" w:rsidRDefault="003D54EA" w:rsidP="003D54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4EA" w:rsidRDefault="003D54EA" w:rsidP="003D54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5CB5">
        <w:rPr>
          <w:rFonts w:ascii="Times New Roman" w:hAnsi="Times New Roman" w:cs="Times New Roman"/>
          <w:b/>
          <w:sz w:val="32"/>
          <w:szCs w:val="32"/>
        </w:rPr>
        <w:lastRenderedPageBreak/>
        <w:t>Рекламная конструкция №1</w:t>
      </w:r>
      <w:r>
        <w:rPr>
          <w:rFonts w:ascii="Times New Roman" w:hAnsi="Times New Roman" w:cs="Times New Roman"/>
          <w:b/>
          <w:sz w:val="32"/>
          <w:szCs w:val="32"/>
        </w:rPr>
        <w:t>2 (планируемая)</w:t>
      </w:r>
    </w:p>
    <w:p w:rsidR="003D54EA" w:rsidRPr="003D54EA" w:rsidRDefault="003D54EA" w:rsidP="003D54EA">
      <w:pPr>
        <w:rPr>
          <w:rFonts w:ascii="Times New Roman" w:hAnsi="Times New Roman" w:cs="Times New Roman"/>
          <w:sz w:val="28"/>
          <w:szCs w:val="28"/>
        </w:rPr>
      </w:pPr>
    </w:p>
    <w:p w:rsidR="006831FD" w:rsidRDefault="00137821" w:rsidP="006831FD"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431.7pt;margin-top:165pt;width:6.05pt;height:124.9pt;flip:x y;z-index:251669504" o:connectortype="straight">
            <v:stroke endarrow="block"/>
          </v:shape>
        </w:pict>
      </w: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89.05pt;margin-top:180.6pt;width:157.85pt;height:109.3pt;flip:y;z-index:251668480" o:connectortype="straight">
            <v:stroke endarrow="block"/>
          </v:shape>
        </w:pict>
      </w: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400pt;margin-top:119.2pt;width:78.3pt;height:40.6pt;z-index:251667456">
            <v:textbox style="mso-next-textbox:#_x0000_s1037">
              <w:txbxContent>
                <w:p w:rsidR="006831FD" w:rsidRDefault="006831FD" w:rsidP="006831FD">
                  <w:r>
                    <w:t>Рекламная конструкция</w:t>
                  </w:r>
                </w:p>
              </w:txbxContent>
            </v:textbox>
          </v:rect>
        </w:pict>
      </w:r>
      <w:r w:rsidRPr="0013782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231pt;margin-top:131.15pt;width:78.3pt;height:40.6pt;z-index:251666432">
            <v:textbox style="mso-next-textbox:#_x0000_s1036">
              <w:txbxContent>
                <w:p w:rsidR="006831FD" w:rsidRDefault="006831FD" w:rsidP="006831FD">
                  <w:r>
                    <w:t>Рекламная конструкция</w:t>
                  </w:r>
                </w:p>
              </w:txbxContent>
            </v:textbox>
          </v:rect>
        </w:pict>
      </w:r>
      <w:r w:rsidR="006831FD" w:rsidRPr="006831FD">
        <w:rPr>
          <w:noProof/>
          <w:lang w:eastAsia="ru-RU"/>
        </w:rPr>
        <w:drawing>
          <wp:inline distT="0" distB="0" distL="0" distR="0">
            <wp:extent cx="4475832" cy="3580482"/>
            <wp:effectExtent l="19050" t="0" r="918" b="0"/>
            <wp:docPr id="2" name="Рисунок 19" descr="C:\Documents and Settings\Вход\Рабочий стол\Виктория\Фото рекламных конструкций\IMG_20190717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ход\Рабочий стол\Виктория\Фото рекламных конструкций\IMG_20190717_16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70" r="8931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98" cy="359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1FD" w:rsidRPr="006831FD">
        <w:rPr>
          <w:noProof/>
          <w:lang w:eastAsia="ru-RU"/>
        </w:rPr>
        <w:drawing>
          <wp:inline distT="0" distB="0" distL="0" distR="0">
            <wp:extent cx="4255495" cy="3577661"/>
            <wp:effectExtent l="19050" t="0" r="0" b="0"/>
            <wp:docPr id="3" name="Рисунок 8" descr="C:\Documents and Settings\Вход\Рабочий стол\РЕКЛАМА ОТРЕДАКТИРОВАНАЯ\IMG_20191112_1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ход\Рабочий стол\РЕКЛАМА ОТРЕДАКТИРОВАНАЯ\IMG_20191112_11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16" cy="359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FD" w:rsidRPr="006831FD" w:rsidRDefault="006831FD" w:rsidP="006831FD">
      <w:r>
        <w:rPr>
          <w:rFonts w:ascii="Times New Roman" w:hAnsi="Times New Roman" w:cs="Times New Roman"/>
          <w:sz w:val="28"/>
          <w:szCs w:val="28"/>
        </w:rPr>
        <w:t xml:space="preserve">   - по ходу движения                                                                     - против хода движения</w:t>
      </w:r>
    </w:p>
    <w:p w:rsidR="006831FD" w:rsidRPr="006831FD" w:rsidRDefault="006831FD" w:rsidP="006831FD">
      <w:pPr>
        <w:ind w:firstLine="708"/>
        <w:rPr>
          <w:rFonts w:ascii="Times New Roman" w:hAnsi="Times New Roman" w:cs="Times New Roman"/>
          <w:color w:val="B2A1C7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6831FD">
        <w:rPr>
          <w:rFonts w:ascii="Times New Roman" w:hAnsi="Times New Roman" w:cs="Times New Roman"/>
          <w:sz w:val="28"/>
          <w:szCs w:val="28"/>
        </w:rPr>
        <w:t xml:space="preserve">есто размещения; автодорога Барнаул - Павловск – Ребриха – </w:t>
      </w:r>
      <w:proofErr w:type="spellStart"/>
      <w:r w:rsidRPr="006831FD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Pr="006831FD">
        <w:rPr>
          <w:rFonts w:ascii="Times New Roman" w:hAnsi="Times New Roman" w:cs="Times New Roman"/>
          <w:sz w:val="28"/>
          <w:szCs w:val="28"/>
        </w:rPr>
        <w:t xml:space="preserve"> – Романово – Родино – Кулунда – граница с Республикой Казахстан,  км 119 +440м,  справа</w:t>
      </w:r>
      <w:r w:rsidRPr="006831FD">
        <w:rPr>
          <w:rFonts w:ascii="Times New Roman" w:hAnsi="Times New Roman" w:cs="Times New Roman"/>
          <w:color w:val="B2A1C7"/>
          <w:kern w:val="36"/>
          <w:sz w:val="28"/>
          <w:szCs w:val="28"/>
        </w:rPr>
        <w:t>.</w:t>
      </w:r>
      <w:proofErr w:type="gramEnd"/>
    </w:p>
    <w:p w:rsidR="006831FD" w:rsidRPr="006831FD" w:rsidRDefault="006831FD" w:rsidP="006831FD">
      <w:pPr>
        <w:rPr>
          <w:rFonts w:ascii="Times New Roman" w:hAnsi="Times New Roman" w:cs="Times New Roman"/>
          <w:sz w:val="28"/>
          <w:szCs w:val="28"/>
        </w:rPr>
      </w:pPr>
    </w:p>
    <w:p w:rsidR="006831FD" w:rsidRDefault="006831FD" w:rsidP="006831FD">
      <w:pPr>
        <w:tabs>
          <w:tab w:val="left" w:pos="20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5753" w:rsidRPr="006831FD" w:rsidRDefault="006831FD" w:rsidP="006831FD">
      <w:pPr>
        <w:tabs>
          <w:tab w:val="left" w:pos="3053"/>
          <w:tab w:val="left" w:pos="60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BA5753" w:rsidRPr="006831FD" w:rsidSect="000D064E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064E"/>
    <w:rsid w:val="000D064E"/>
    <w:rsid w:val="00137821"/>
    <w:rsid w:val="0034732A"/>
    <w:rsid w:val="003B249E"/>
    <w:rsid w:val="003D54EA"/>
    <w:rsid w:val="00550837"/>
    <w:rsid w:val="005B149D"/>
    <w:rsid w:val="006201D2"/>
    <w:rsid w:val="006831FD"/>
    <w:rsid w:val="00725780"/>
    <w:rsid w:val="008F7433"/>
    <w:rsid w:val="00957A77"/>
    <w:rsid w:val="00AD4758"/>
    <w:rsid w:val="00B04FFB"/>
    <w:rsid w:val="00BA5753"/>
    <w:rsid w:val="00CE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30"/>
        <o:r id="V:Rule8" type="connector" idref="#_x0000_s1034"/>
        <o:r id="V:Rule9" type="connector" idref="#_x0000_s1031"/>
        <o:r id="V:Rule10" type="connector" idref="#_x0000_s1038"/>
        <o:r id="V:Rule11" type="connector" idref="#_x0000_s1035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2021-12-13T02:31:00Z</dcterms:created>
  <dcterms:modified xsi:type="dcterms:W3CDTF">2022-01-24T04:43:00Z</dcterms:modified>
</cp:coreProperties>
</file>