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6" w:rsidRPr="00F46856" w:rsidRDefault="00534853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4F5">
        <w:rPr>
          <w:rFonts w:ascii="Times New Roman" w:eastAsia="Times New Roman" w:hAnsi="Times New Roman" w:cs="Times New Roman"/>
          <w:b/>
          <w:sz w:val="24"/>
          <w:szCs w:val="24"/>
        </w:rPr>
        <w:t>УСТЬ-МОСИХИНСКИЙ</w:t>
      </w:r>
      <w:r w:rsidR="00F46856" w:rsidRPr="00F4685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F46856" w:rsidRPr="00F46856" w:rsidRDefault="006024F5" w:rsidP="00F4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УСТЬ-МОСИХИНСКОГО</w:t>
      </w:r>
      <w:r w:rsidR="00F46856" w:rsidRPr="00F4685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РЕБРИХИНСКОГО РАЙОНА АЛТАЙСКОГО КРАЯ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856" w:rsidRPr="00F46856" w:rsidRDefault="00F46856" w:rsidP="00F4685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РЕШЕНИЕ</w:t>
      </w:r>
    </w:p>
    <w:p w:rsidR="006024F5" w:rsidRPr="00F46856" w:rsidRDefault="006024F5" w:rsidP="00F4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856" w:rsidRPr="00F46856" w:rsidRDefault="004E6125" w:rsidP="00F4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26.09.2022 г.   </w:t>
      </w:r>
      <w:r w:rsidR="00F46856" w:rsidRPr="00F4685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   </w:t>
      </w:r>
      <w:r w:rsidR="00F46856" w:rsidRPr="00F4685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6856" w:rsidRPr="00F4685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3DE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46856" w:rsidRPr="00F468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024F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6024F5">
        <w:rPr>
          <w:rFonts w:ascii="Times New Roman" w:eastAsia="Times New Roman" w:hAnsi="Times New Roman" w:cs="Times New Roman"/>
          <w:sz w:val="28"/>
          <w:szCs w:val="28"/>
        </w:rPr>
        <w:t>Усть-Мосиха</w:t>
      </w:r>
      <w:proofErr w:type="spellEnd"/>
    </w:p>
    <w:p w:rsidR="00F46856" w:rsidRPr="00F46856" w:rsidRDefault="00F46856" w:rsidP="00F4685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F46856" w:rsidRPr="00F46856" w:rsidTr="0030293F">
        <w:trPr>
          <w:trHeight w:val="940"/>
        </w:trPr>
        <w:tc>
          <w:tcPr>
            <w:tcW w:w="4678" w:type="dxa"/>
          </w:tcPr>
          <w:p w:rsidR="00F46856" w:rsidRPr="00F46856" w:rsidRDefault="00F46856" w:rsidP="006024F5">
            <w:pPr>
              <w:widowControl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85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конкурса по отбору кандидатур на должность главы муниципальн</w:t>
            </w:r>
            <w:r w:rsidR="00B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spellStart"/>
            <w:r w:rsidR="006024F5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Усть-Мосихинский</w:t>
            </w:r>
            <w:proofErr w:type="spellEnd"/>
            <w:r w:rsidR="00BB4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F46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56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F46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F46856" w:rsidRPr="00F46856" w:rsidRDefault="00F46856" w:rsidP="00F4685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24F5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36 Федерального закона от 06.10.2003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статьёй 31 Устава муниципального образования </w:t>
      </w:r>
      <w:proofErr w:type="spellStart"/>
      <w:r w:rsidR="006024F5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  <w:proofErr w:type="spellStart"/>
      <w:r w:rsidRPr="00F4685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="006024F5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F46856" w:rsidRPr="00F46856" w:rsidRDefault="00F46856" w:rsidP="00602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r:id="rId7" w:history="1">
        <w:r w:rsidRPr="00F46856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proofErr w:type="spellStart"/>
      <w:r w:rsidR="006024F5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685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46856">
        <w:rPr>
          <w:rFonts w:ascii="Times New Roman" w:eastAsia="Calibri" w:hAnsi="Times New Roman" w:cs="Times New Roman"/>
          <w:sz w:val="28"/>
          <w:szCs w:val="28"/>
        </w:rPr>
        <w:t>Алтайского края (приложение).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2. Направить Решение об утверждении </w:t>
      </w:r>
      <w:hyperlink r:id="rId8" w:history="1">
        <w:proofErr w:type="gramStart"/>
        <w:r w:rsidRPr="00F46856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F4685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proofErr w:type="spellStart"/>
      <w:r w:rsidR="00A666D0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685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Алтайского края главе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3.Обнародовать настоящее решение на </w:t>
      </w:r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стенде Администрации </w:t>
      </w:r>
      <w:proofErr w:type="spellStart"/>
      <w:r w:rsidR="00A666D0">
        <w:rPr>
          <w:rFonts w:ascii="Times New Roman" w:eastAsia="Times New Roman" w:hAnsi="Times New Roman" w:cs="Times New Roman"/>
          <w:sz w:val="28"/>
          <w:szCs w:val="28"/>
        </w:rPr>
        <w:t>Усть-Мосихинского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</w:t>
      </w:r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666D0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736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856" w:rsidRPr="00F46856" w:rsidRDefault="00F46856" w:rsidP="00BB4C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proofErr w:type="gramStart"/>
      <w:r w:rsidRPr="00F468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мандатную и по  правовым вопросам.</w:t>
      </w:r>
    </w:p>
    <w:p w:rsidR="00F46856" w:rsidRPr="00F46856" w:rsidRDefault="00F46856" w:rsidP="00F46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4685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856" w:rsidRPr="00F46856" w:rsidRDefault="00F46856" w:rsidP="00F46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депутатов:                                                               </w:t>
      </w:r>
      <w:r w:rsidR="00A666D0">
        <w:rPr>
          <w:rFonts w:ascii="Times New Roman" w:eastAsia="Times New Roman" w:hAnsi="Times New Roman" w:cs="Times New Roman"/>
          <w:sz w:val="28"/>
          <w:szCs w:val="28"/>
        </w:rPr>
        <w:t>С.А.Бойко</w:t>
      </w:r>
    </w:p>
    <w:p w:rsidR="00F46856" w:rsidRPr="00F46856" w:rsidRDefault="00F46856" w:rsidP="00F4685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6856" w:rsidRPr="00F46856" w:rsidRDefault="00F46856" w:rsidP="00F46856">
      <w:pPr>
        <w:widowControl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</w:t>
      </w:r>
      <w:r w:rsidRPr="00F468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A666D0">
        <w:rPr>
          <w:rFonts w:ascii="Times New Roman" w:eastAsia="Times New Roman" w:hAnsi="Times New Roman" w:cs="Times New Roman"/>
          <w:sz w:val="28"/>
          <w:szCs w:val="28"/>
        </w:rPr>
        <w:t>Усть-Мосихинского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Ребрихинс</w:t>
      </w:r>
      <w:r w:rsidR="003C7365">
        <w:rPr>
          <w:rFonts w:ascii="Times New Roman" w:eastAsia="Times New Roman" w:hAnsi="Times New Roman" w:cs="Times New Roman"/>
          <w:sz w:val="28"/>
          <w:szCs w:val="28"/>
        </w:rPr>
        <w:t xml:space="preserve">кого района  Алтайского края от </w:t>
      </w:r>
      <w:r w:rsidR="004E6125">
        <w:rPr>
          <w:rFonts w:ascii="Times New Roman" w:eastAsia="Times New Roman" w:hAnsi="Times New Roman" w:cs="Times New Roman"/>
          <w:sz w:val="28"/>
          <w:szCs w:val="28"/>
        </w:rPr>
        <w:t>26.09.2022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4E6125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F46856" w:rsidRPr="00F46856" w:rsidRDefault="00F46856" w:rsidP="00F46856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caps/>
          <w:spacing w:val="40"/>
          <w:sz w:val="28"/>
          <w:szCs w:val="28"/>
        </w:rPr>
        <w:t>ПоРЯДОК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главы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образования </w:t>
      </w:r>
      <w:proofErr w:type="spellStart"/>
      <w:r w:rsidR="00A666D0">
        <w:rPr>
          <w:rFonts w:ascii="Times New Roman" w:eastAsia="Times New Roman" w:hAnsi="Times New Roman" w:cs="Times New Roman"/>
          <w:b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1.1. </w:t>
      </w: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(далее - Порядок) разработан в соответствии с Федеральным </w:t>
      </w:r>
      <w:hyperlink r:id="rId9" w:history="1">
        <w:r w:rsidRPr="00F4685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 и Алтайского края, </w:t>
      </w:r>
      <w:hyperlink r:id="rId10" w:history="1">
        <w:r w:rsidRPr="00F46856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края.</w:t>
      </w:r>
      <w:proofErr w:type="gramEnd"/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</w:rPr>
        <w:t>Ребри</w:t>
      </w:r>
      <w:r w:rsidR="003C7365">
        <w:rPr>
          <w:rFonts w:ascii="Times New Roman" w:eastAsia="Calibri" w:hAnsi="Times New Roman" w:cs="Times New Roman"/>
          <w:sz w:val="28"/>
          <w:szCs w:val="28"/>
        </w:rPr>
        <w:t>хинского</w:t>
      </w:r>
      <w:proofErr w:type="spellEnd"/>
      <w:r w:rsidR="003C7365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(далее – конкурсная комиссия).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Усть-Мосихинскому</w:t>
      </w:r>
      <w:proofErr w:type="spellEnd"/>
      <w:r w:rsidR="003C7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сельскому Совету </w:t>
      </w:r>
      <w:r w:rsidR="003C7365">
        <w:rPr>
          <w:rFonts w:ascii="Times New Roman" w:eastAsia="Calibri" w:hAnsi="Times New Roman" w:cs="Times New Roman"/>
          <w:sz w:val="28"/>
          <w:szCs w:val="28"/>
        </w:rPr>
        <w:t xml:space="preserve">народных 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3C7365">
        <w:rPr>
          <w:rFonts w:ascii="Times New Roman" w:eastAsia="Calibri" w:hAnsi="Times New Roman" w:cs="Times New Roman"/>
          <w:sz w:val="28"/>
          <w:szCs w:val="28"/>
        </w:rPr>
        <w:t xml:space="preserve">(далее – сельский Совет депутатов) 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для избрания главой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(далее – глава сельсовета) из общего числа кандидатов, представивших документы и допущенных к участию в конкурсе.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>2. Порядок назначения конкурса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2.1. Конкурс объявляется решением сельского Совета депутатов.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</w:t>
      </w:r>
      <w:r w:rsidRPr="00F46856">
        <w:rPr>
          <w:rFonts w:ascii="Times New Roman" w:eastAsia="Calibri" w:hAnsi="Times New Roman" w:cs="Times New Roman"/>
          <w:bCs/>
          <w:sz w:val="28"/>
          <w:szCs w:val="28"/>
        </w:rPr>
        <w:t xml:space="preserve">половины членов конкурсной комиссии, назначаемых сельским Советом депутатов.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Дата заседания конкурсной комиссии, на котором принимается решение о рекомендации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(отказе в рекомендации) участника конкурса сельскому Совету депутатов для избрания на должность главы сельсовета, не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быть ранее даты возникновения вакансии. </w:t>
      </w:r>
    </w:p>
    <w:p w:rsidR="00F46856" w:rsidRPr="00F46856" w:rsidRDefault="00F46856" w:rsidP="00AC2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AC27C6" w:rsidRPr="00AC27C6">
        <w:rPr>
          <w:rFonts w:ascii="Times New Roman" w:eastAsia="Calibri" w:hAnsi="Times New Roman" w:cs="Times New Roman"/>
          <w:sz w:val="28"/>
          <w:szCs w:val="28"/>
        </w:rPr>
        <w:t xml:space="preserve">Решение о проведении конкурса подлежит опубликованию и размещению на информационном стенде Администрации сельсовета, а также на официальном сайте муниципального образования </w:t>
      </w:r>
      <w:proofErr w:type="spellStart"/>
      <w:r w:rsidR="00A666D0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="00AC27C6" w:rsidRPr="00AC27C6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AC27C6" w:rsidRPr="00AC27C6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="00AC27C6" w:rsidRPr="00AC27C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не позднее, чем за 20 дней до дня проведения конкурса. </w:t>
      </w:r>
      <w:proofErr w:type="gramStart"/>
      <w:r w:rsidR="00AC27C6" w:rsidRPr="00AC27C6">
        <w:rPr>
          <w:rFonts w:ascii="Times New Roman" w:eastAsia="Calibri" w:hAnsi="Times New Roman" w:cs="Times New Roman"/>
          <w:sz w:val="28"/>
          <w:szCs w:val="28"/>
        </w:rPr>
        <w:t>Одновременно с решением о проведении конкурса подлежит опубликованию и размещению на информационном стенде Администрации сельсовета, а также на официальном сайте и в районной газете "Знамя труда"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  <w:proofErr w:type="gramEnd"/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3. Формирование и организация деятельности </w:t>
      </w: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конкурсной комиссии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F46856">
        <w:rPr>
          <w:rFonts w:ascii="Times New Roman" w:eastAsia="Times New Roman" w:hAnsi="Times New Roman" w:cs="Times New Roman"/>
          <w:snapToGrid w:val="0"/>
          <w:sz w:val="28"/>
          <w:szCs w:val="28"/>
        </w:rPr>
        <w:t>Общее число членов конкурсной комиссии составляет 6 человек.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Половина ее членов (3 человека) назначаются сельским Советом депутатов, а другая половина (3человека) – главой Ребрихинского района Алтайского края.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не могут быть: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2) супруги и близкие родственники кандидатов на должность главы сельсовета;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>3) лица, которые находятся в непосредственном подчинении у кандидатов на должность главы сельсовета.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После избрания главы сельсовета сельским Советом депутатов полномочия конкурсной комиссии прекращаются. 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3.3.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3.4. Конкурсная комиссия состоит из председателя, заместителя председателя, секретаря и членов конкурсной комиссии.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lastRenderedPageBreak/>
        <w:t>3.6. 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3.8.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3.9.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 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3.10. Результаты голосования и решения конкурсной комиссии оформляются протоколами, подписываемыми председателем и секретарем конкурсной комиссии.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уществляет А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87EB6">
        <w:rPr>
          <w:rFonts w:ascii="Times New Roman" w:eastAsia="Times New Roman" w:hAnsi="Times New Roman" w:cs="Times New Roman"/>
          <w:sz w:val="28"/>
          <w:szCs w:val="28"/>
        </w:rPr>
        <w:t>Усть-Мосихинского</w:t>
      </w:r>
      <w:proofErr w:type="spellEnd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4. Требования к кандидатам на должность главы сельсовета 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(далее – граждане), достигшие возраста 21 года.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F46856">
        <w:rPr>
          <w:rFonts w:ascii="Times New Roman" w:eastAsia="Times New Roman" w:hAnsi="Times New Roman" w:cs="Times New Roman"/>
          <w:sz w:val="28"/>
          <w:szCs w:val="28"/>
        </w:rPr>
        <w:t>К участию в конкурсе на должность главы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Требованиями к профессиональным знаниям и навыкам, которыми должен обладать гражданин для замещения должности главы 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46856">
        <w:rPr>
          <w:rFonts w:ascii="Times New Roman" w:eastAsia="Calibri" w:hAnsi="Times New Roman" w:cs="Times New Roman"/>
          <w:sz w:val="28"/>
          <w:szCs w:val="28"/>
        </w:rPr>
        <w:t>, являются: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</w:t>
      </w:r>
      <w:r w:rsidR="008314D8">
        <w:rPr>
          <w:rFonts w:ascii="Times New Roman" w:eastAsia="Calibri" w:hAnsi="Times New Roman" w:cs="Times New Roman"/>
          <w:sz w:val="28"/>
          <w:szCs w:val="28"/>
        </w:rPr>
        <w:t>равовых актов Алтайского края, У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="00DA4554">
        <w:rPr>
          <w:rFonts w:ascii="Times New Roman" w:eastAsia="Calibri" w:hAnsi="Times New Roman" w:cs="Times New Roman"/>
          <w:sz w:val="28"/>
          <w:szCs w:val="28"/>
        </w:rPr>
        <w:t>Усть-Мосихинский</w:t>
      </w:r>
      <w:proofErr w:type="spellEnd"/>
      <w:r w:rsidR="008314D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8E5852">
        <w:rPr>
          <w:rFonts w:ascii="Times New Roman" w:eastAsia="Calibri" w:hAnsi="Times New Roman" w:cs="Times New Roman"/>
          <w:sz w:val="28"/>
          <w:szCs w:val="28"/>
        </w:rPr>
        <w:t>Ребрихинского</w:t>
      </w:r>
      <w:proofErr w:type="spellEnd"/>
      <w:r w:rsidR="008314D8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нормативных правовых актов, необходимых для осуществления полномочий органов </w:t>
      </w:r>
      <w:r w:rsidRPr="00F46856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по решению вопросов местного значения, осуществления отдельных государственных полномочий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>переданных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органам местного самоуправления;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314D8" w:rsidRPr="008314D8">
        <w:rPr>
          <w:rFonts w:ascii="Times New Roman" w:eastAsia="Calibri" w:hAnsi="Times New Roman" w:cs="Times New Roman"/>
          <w:sz w:val="28"/>
          <w:szCs w:val="28"/>
        </w:rPr>
        <w:t>наличие навыков руководства, эффективного планирования работы и контроля ее выполнения,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ведения деловых переговоров с представителями государственных органов, органов местного самоуправления, соблюдения этики делового общения при взаимодействии с гражданами, работы с документами, на компьютере</w:t>
      </w:r>
      <w:proofErr w:type="gramEnd"/>
      <w:r w:rsidR="008314D8" w:rsidRPr="008314D8">
        <w:rPr>
          <w:rFonts w:ascii="Times New Roman" w:eastAsia="Calibri" w:hAnsi="Times New Roman" w:cs="Times New Roman"/>
          <w:sz w:val="28"/>
          <w:szCs w:val="28"/>
        </w:rPr>
        <w:t>, в том числе в сети «Интернет», в информационно-правовых системах.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856">
        <w:rPr>
          <w:rFonts w:ascii="Times New Roman" w:eastAsia="Calibri" w:hAnsi="Times New Roman" w:cs="Times New Roman"/>
          <w:b/>
          <w:bCs/>
          <w:sz w:val="28"/>
          <w:szCs w:val="28"/>
        </w:rPr>
        <w:t>5. Представление документов в конкурсную комиссию</w:t>
      </w:r>
    </w:p>
    <w:p w:rsid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5.1. Для участия в конкурсе гражданин представляет в конкурсную комиссию: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1) личное заявление об участии в конкурсе (приложение к настоящему Порядку) и его копию;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4D8">
        <w:rPr>
          <w:rFonts w:ascii="Times New Roman" w:eastAsia="Times New Roman" w:hAnsi="Times New Roman" w:cs="Times New Roman"/>
          <w:sz w:val="28"/>
          <w:szCs w:val="28"/>
        </w:rPr>
        <w:t>2) заполненную машинописным способом и подписанную анкету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Pr="008314D8">
        <w:t xml:space="preserve"> </w:t>
      </w:r>
      <w:r w:rsidRPr="008314D8">
        <w:rPr>
          <w:rFonts w:ascii="Times New Roman" w:eastAsia="Times New Roman" w:hAnsi="Times New Roman" w:cs="Times New Roman"/>
          <w:sz w:val="28"/>
          <w:szCs w:val="28"/>
        </w:rPr>
        <w:t>(ред. от 22.04.2022);</w:t>
      </w:r>
      <w:proofErr w:type="gramEnd"/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3) 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4) копию трудовой книжки, заверенную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Российской Федерации;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5) копию документа об образовании и (или) о квалификации;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6)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>8) копию документов воинского учета – для военнообязанных лиц и лиц, подлежащих призыву на военную службу;</w:t>
      </w:r>
    </w:p>
    <w:p w:rsidR="008314D8" w:rsidRPr="008314D8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 xml:space="preserve">9) справка о наличии (отсутствии) судимости и (или) факта уголовного преследования либо о прекращении уголовного преследования на бумажном носителе; </w:t>
      </w:r>
    </w:p>
    <w:p w:rsidR="008314D8" w:rsidRPr="00F46856" w:rsidRDefault="008314D8" w:rsidP="00831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4D8">
        <w:rPr>
          <w:rFonts w:ascii="Times New Roman" w:eastAsia="Times New Roman" w:hAnsi="Times New Roman" w:cs="Times New Roman"/>
          <w:sz w:val="28"/>
          <w:szCs w:val="28"/>
        </w:rPr>
        <w:t xml:space="preserve">10) информация о наличии (отсутствии) решений о привлечении к </w:t>
      </w:r>
      <w:r w:rsidRPr="008314D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правонарушениях.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5.2. Подли</w:t>
      </w:r>
      <w:r w:rsidR="007A2D59">
        <w:rPr>
          <w:rFonts w:ascii="Times New Roman" w:eastAsia="Times New Roman" w:hAnsi="Times New Roman" w:cs="Times New Roman"/>
          <w:sz w:val="28"/>
          <w:szCs w:val="28"/>
        </w:rPr>
        <w:t>нники указанных в подпунктах 3-10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пункта 5.1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5.3. Указанные в пункте 5.1 настоящего Порядка документы должны быть представлены в конкурсную комиссию не позднее чем в течение 15 дней после дня </w:t>
      </w:r>
      <w:r w:rsidRPr="00F46856">
        <w:rPr>
          <w:rFonts w:ascii="Times New Roman" w:eastAsia="Calibri" w:hAnsi="Times New Roman" w:cs="Times New Roman"/>
          <w:sz w:val="28"/>
          <w:szCs w:val="28"/>
        </w:rPr>
        <w:t>опубликования информационного сообщения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конкурса.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2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5.4. Поступившие от граждан документы регистрируются в журнале регистрации. К</w:t>
      </w:r>
      <w:r w:rsidRPr="00F46856">
        <w:rPr>
          <w:rFonts w:ascii="Times New Roman" w:eastAsia="Calibri" w:hAnsi="Times New Roman" w:cs="Times New Roman"/>
          <w:sz w:val="28"/>
          <w:szCs w:val="28"/>
        </w:rPr>
        <w:t>опия заявления с отметкой о получении документов передается гражданину.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F46856">
        <w:rPr>
          <w:rFonts w:ascii="Times New Roman" w:eastAsia="Calibri" w:hAnsi="Times New Roman" w:cs="Times New Roman"/>
          <w:bCs/>
          <w:sz w:val="28"/>
          <w:szCs w:val="28"/>
        </w:rPr>
        <w:t>5.5.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6856" w:rsidRDefault="00F46856" w:rsidP="00F4685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>6. Условия и порядок проведения конкурса</w:t>
      </w:r>
    </w:p>
    <w:p w:rsidR="00C16CE9" w:rsidRPr="00F46856" w:rsidRDefault="00C16CE9" w:rsidP="00F46856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6.1. 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лично под роспись.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6.2. В случае если к установленному сроку менее двух граждан заявили о желании участвовать в конкурсе, конкурсная комиссия принимает решен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 xml:space="preserve">ие ходатайствовать перед сельским 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>Советом депутатов о продлении срока приема документов. Указанное решение в течение од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ного дня направляется в сельский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депутатов, а также гражданину (при наличии такового), изъявившему желание участвовать в конкурсе.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6.3.1. Проверяет отсутствие в соответствии с Федеральным законом от 12.06.2002 №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участниками конкурса;</w:t>
      </w:r>
    </w:p>
    <w:p w:rsidR="00C16CE9" w:rsidRPr="00C16CE9" w:rsidRDefault="00B038EB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6.3.3.</w:t>
      </w:r>
      <w:r w:rsidR="00C16CE9" w:rsidRPr="00C16CE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вопрос о допуске к участию в конкурсе и возможности регистрации в качестве кандидата на должность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C16CE9" w:rsidRPr="00C16CE9">
        <w:rPr>
          <w:rFonts w:ascii="Times New Roman" w:eastAsia="Times New Roman" w:hAnsi="Times New Roman" w:cs="Times New Roman"/>
          <w:sz w:val="28"/>
          <w:szCs w:val="28"/>
        </w:rPr>
        <w:t>на каждого из граждан, желающих участвовать в конкурсе, по результатам проверки отсутствия ограничений пассивного избирательного права;</w:t>
      </w:r>
    </w:p>
    <w:p w:rsidR="00C16CE9" w:rsidRPr="00C16CE9" w:rsidRDefault="00B038EB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6.3.4</w:t>
      </w:r>
      <w:r w:rsidR="00C16CE9" w:rsidRPr="00C16CE9">
        <w:rPr>
          <w:rFonts w:ascii="Times New Roman" w:eastAsia="Times New Roman" w:hAnsi="Times New Roman" w:cs="Times New Roman"/>
          <w:sz w:val="28"/>
          <w:szCs w:val="28"/>
        </w:rPr>
        <w:t xml:space="preserve">. Принимает решение о допуске к участию в конкурсе и регистрации участника конкурса в качестве кандидата или решение об отказе в допуске к участию в конкурсе и регистрации участника конкурса в качестве кандидата.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Решение об отказе в допуске к участию в конкурсе и регистрации в качестве кандидата принимается конкурсной комиссией в случае выявления наличия в соответствии с Федеральным законом от 12.06.2002 № 67-ФЗ 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6.4. В случае если менее двух граждан допущено к участию в конкурсе, конкурсная комиссия принимает решение ходатайствовать перед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сельским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сельский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депутатов, а также гражданину (при наличии такового), допущенному к участию в конкурсе.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6.6. Конку</w:t>
      </w:r>
      <w:proofErr w:type="gramStart"/>
      <w:r w:rsidRPr="00C16CE9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ючает в себя: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6.6.1. Проверку явки кандидатов. При неявке без объяснения причин 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Участник конкурса обязан известить конкурсную комиссию о своей неявке на заседание с указанием причин не менее чем за два дня до заседания. На заседании конкурсной комиссии по такому участнику конкурса принимается решение о переносе срока рассмотрения не более чем на 5 дней.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lastRenderedPageBreak/>
        <w:t>о представленных в конкурсную комиссию документах;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о результатах подготовки к проведению конкурса в соответствии с пунктом 6.3. Порядка;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о соответствии (несоответствии) требованиям к профессиональному образованию и предусмотренным пунктом 4.2. Порядка.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6.6.3. Собеседование с каждым участником конкурса. 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ния его видения работы главы 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>, задач, целей и иных ас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пектов деятельности главы сельсовета и 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, на которые участник конкурса считает необходимым обратить внимание членов конкурсной комиссии).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После выступления члены конкурсной комиссии задают вопросы участнику конкурса из единого перечня вопросов для кандидатов на должность главы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конкурсной комиссией с учетом требований пункта 4.3. настоящего Порядка. Члены конкурсной комиссии также вправе задавать вопросы по содержанию выступления участника конкурса.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6.6.4. Обсуждение кандидата и принятие решения о рекомендации кандидата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для избрания на должность главы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после окончания собеседования со всеми кандидатами.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Решение о рекомендации кандидата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для избрания на должность главы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Решение о рекомендации кандидата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для избрания на должность главы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6.7. Решение о рекомендации кандидата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для избрания на должность главы </w:t>
      </w:r>
      <w:r w:rsidR="00B038E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не может быть принято конкурсной комиссией в случае: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законом от 12.06.2002 № 67-ФЗ;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6CE9">
        <w:rPr>
          <w:rFonts w:ascii="Times New Roman" w:eastAsia="Times New Roman" w:hAnsi="Times New Roman" w:cs="Times New Roman"/>
          <w:sz w:val="28"/>
          <w:szCs w:val="28"/>
        </w:rPr>
        <w:t>предоставления несоответствующих требованиям Порядка и (или) законодательства Российской Федерации, и (или) неполных, и (или) недостоверных документов и (или) сведений, предоставление которых предусмотрено Порядком;</w:t>
      </w:r>
      <w:proofErr w:type="gramEnd"/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«ф» пункта 1 статьи 23 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08.08.2001 № 129-ФЗ «О государственной регистрации юридических лиц и индивидуальных предпринимателей».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участнику конкурса в рекомендации для избрания на должность главы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решение конкурсной комиссии должно содержать мотивированное обоснование такого отказа.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не менее двух участников конкурса, рекомендованных для избрания на должность главы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, решение конкурсной комиссии с указанием фамилий рекомендованных кандидатур в течение одного дня направляется в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сельский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 приложением документов, представленных участниками конкурса.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6.8. В случае если по итогам голосования менее двух участников конкурса рекомендованы для избрания на должность главы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, конкурсная комиссия принимает решение ходатайствовать перед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сельским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Советом депутатов о назначении дополнительного срока приема документов и переносе даты проведения конкурса.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6.9. Каждому участнику конкурса письменно заказным письмом с уведомлением о вручении либо лично под роспись сообщается о результатах конкурса в течение трех рабочих дней со дня его проведения.</w:t>
      </w:r>
    </w:p>
    <w:p w:rsidR="00C16CE9" w:rsidRPr="00C16CE9" w:rsidRDefault="00C16CE9" w:rsidP="00C16CE9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>Участник конкурса, не рекомендованный для избрания на должность главы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>, вправе обжаловать это решение в судебном порядке.</w:t>
      </w:r>
    </w:p>
    <w:p w:rsidR="00AA6AEF" w:rsidRDefault="00C16CE9" w:rsidP="00AA6A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Сельский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рассматривает вопрос об избрании кандидата на должность главы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Регламентом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6CE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депутатов.</w:t>
      </w:r>
    </w:p>
    <w:p w:rsidR="00F46856" w:rsidRPr="00F46856" w:rsidRDefault="00F46856" w:rsidP="00AA6A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2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7.1. После избрания главы сельсовета все документы конкурсной комиссии передаются в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>дминистрацию сельсовета на хранение.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заявлению. 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По истечении трехлетнего срока документы подлежат уничтожению.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F46856" w:rsidRPr="00F46856" w:rsidRDefault="00F46856" w:rsidP="00F46856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854F85" w:rsidRDefault="00F46856" w:rsidP="00AA6A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Times New Roman" w:hAnsi="Times New Roman" w:cs="Times New Roman"/>
          <w:sz w:val="28"/>
          <w:szCs w:val="28"/>
        </w:rPr>
        <w:t>8. Обнародовать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 xml:space="preserve"> настоящий</w:t>
      </w:r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5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1F4475">
        <w:rPr>
          <w:rFonts w:ascii="Times New Roman" w:eastAsia="Times New Roman" w:hAnsi="Times New Roman" w:cs="Times New Roman"/>
          <w:sz w:val="28"/>
          <w:szCs w:val="28"/>
        </w:rPr>
        <w:t>Усть-Мосихинского</w:t>
      </w:r>
      <w:proofErr w:type="spellEnd"/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разместить на официальном сайте муниципального образования </w:t>
      </w:r>
      <w:proofErr w:type="spellStart"/>
      <w:r w:rsidR="001F4475">
        <w:rPr>
          <w:rFonts w:ascii="Times New Roman" w:eastAsia="Times New Roman" w:hAnsi="Times New Roman" w:cs="Times New Roman"/>
          <w:sz w:val="28"/>
          <w:szCs w:val="28"/>
        </w:rPr>
        <w:t>Усть-Мосихигнский</w:t>
      </w:r>
      <w:proofErr w:type="spellEnd"/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8E5852" w:rsidRPr="008E585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края.</w:t>
      </w:r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475" w:rsidRDefault="001F4475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475" w:rsidRDefault="001F4475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F85" w:rsidRPr="00F46856" w:rsidRDefault="00854F85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46856" w:rsidRDefault="00F46856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2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проведения конкурса по отбору кандидатур на должность главы</w:t>
      </w:r>
      <w:r w:rsidR="00854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854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4475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4685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F46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Алтайского края</w:t>
      </w:r>
    </w:p>
    <w:p w:rsidR="00854F85" w:rsidRDefault="00854F85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2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F85" w:rsidRPr="00F46856" w:rsidRDefault="00854F85" w:rsidP="00854F85">
      <w:pPr>
        <w:widowControl w:val="0"/>
        <w:autoSpaceDE w:val="0"/>
        <w:autoSpaceDN w:val="0"/>
        <w:adjustRightInd w:val="0"/>
        <w:spacing w:after="0" w:line="240" w:lineRule="auto"/>
        <w:ind w:left="4248" w:firstLine="72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В конкурсную комиссию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___________________________________,                                    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Ф.И.О.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почтовый адрес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тел.: _____________ факс: _____________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e-mail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proofErr w:type="spellStart"/>
      <w:r w:rsidR="001F4475">
        <w:rPr>
          <w:rFonts w:ascii="Times New Roman" w:eastAsia="Times New Roman" w:hAnsi="Times New Roman" w:cs="Times New Roman"/>
          <w:sz w:val="28"/>
          <w:szCs w:val="28"/>
        </w:rPr>
        <w:t>Усть-Мосихинского</w:t>
      </w:r>
      <w:proofErr w:type="spellEnd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Совета народных депутатов Алтайского края от «27»сентября 2017 г. №  14 прошу допустить меня к участию в конкурсе на замещение должности главы муниципального образования </w:t>
      </w:r>
      <w:proofErr w:type="spellStart"/>
      <w:r w:rsidR="001F4475">
        <w:rPr>
          <w:rFonts w:ascii="Times New Roman" w:eastAsia="Times New Roman" w:hAnsi="Times New Roman" w:cs="Times New Roman"/>
          <w:sz w:val="28"/>
          <w:szCs w:val="28"/>
        </w:rPr>
        <w:t>Усть-Мосихинский</w:t>
      </w:r>
      <w:proofErr w:type="spellEnd"/>
      <w:r w:rsidRPr="00F46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proofErr w:type="spellStart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края. 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 Даю  согласие  в  соответствии  со статьей 9 Федерального закона от 27.07.2006 № 152-ФЗ «О персональных данных» на обработку  и  использование  моих персональных   данных, содержащихся в настоящем заявлении и приложенных к нему документах, с целью обеспечения моего участия в конкурсе на замещение должности главы </w:t>
      </w:r>
      <w:r w:rsidR="008E5852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F4685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заявлению прилагаются:</w:t>
      </w:r>
    </w:p>
    <w:p w:rsidR="008E5852" w:rsidRPr="008E5852" w:rsidRDefault="008E5852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заполненная</w:t>
      </w:r>
      <w:r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инописным способом и подписанная анкета</w:t>
      </w:r>
      <w:r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(ред. от 22.04.2022)</w:t>
      </w:r>
      <w:r w:rsidR="00AA6AEF" w:rsidRPr="00AA6AEF">
        <w:t xml:space="preserve"> </w:t>
      </w:r>
      <w:r w:rsidR="00AA6AEF"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  <w:proofErr w:type="gramEnd"/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копия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паспорта (страницы, удостоверяющие личность гражданина, регистрацию по месту жительства, воинскую обязанность, семейное положение, дети)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трудовой книжки, заверенная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работы, или сведения о трудовой деятельности на бумажном носителе, заверенные надлежащим образом, полученные в соответствии со статьей 66.1 Трудового кодекса 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копия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 об образовании и (или) о квалификации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>)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опия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копия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воинского учета – для военнообязанных лиц и лиц, подлежащих призыву на военную службу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</w:p>
    <w:p w:rsidR="008E5852" w:rsidRPr="008E5852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>) справка о наличии (отсутствии) судимости и (или) факта уголовного преследования либо о прекращении уголовного преследования на бумажном носителе</w:t>
      </w:r>
      <w:r w:rsidRPr="00AA6AEF">
        <w:t xml:space="preserve"> </w:t>
      </w:r>
      <w:r w:rsidRPr="00AA6AEF"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экз.;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852" w:rsidRPr="00F46856" w:rsidRDefault="00AA6AEF" w:rsidP="008E5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E5852" w:rsidRPr="008E5852">
        <w:rPr>
          <w:rFonts w:ascii="Times New Roman" w:eastAsia="Calibri" w:hAnsi="Times New Roman" w:cs="Times New Roman"/>
          <w:sz w:val="28"/>
          <w:szCs w:val="28"/>
          <w:lang w:eastAsia="en-US"/>
        </w:rPr>
        <w:t>) информация о наличии (отсутствии) решений о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</w:t>
      </w:r>
      <w:r w:rsidRPr="00AA6AEF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___ л. в 1 экз.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_________________________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(подпись)</w:t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«___» ____________ 20___ г.                                              </w:t>
      </w:r>
      <w:r w:rsidRPr="00F468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856" w:rsidRPr="00F46856" w:rsidRDefault="00F46856" w:rsidP="00F4685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65" w:rsidRDefault="002E5465">
      <w:bookmarkStart w:id="0" w:name="_GoBack"/>
      <w:bookmarkEnd w:id="0"/>
    </w:p>
    <w:sectPr w:rsidR="002E5465" w:rsidSect="00D9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E" w:rsidRDefault="002A269E" w:rsidP="008314D8">
      <w:pPr>
        <w:spacing w:after="0" w:line="240" w:lineRule="auto"/>
      </w:pPr>
      <w:r>
        <w:separator/>
      </w:r>
    </w:p>
  </w:endnote>
  <w:endnote w:type="continuationSeparator" w:id="0">
    <w:p w:rsidR="002A269E" w:rsidRDefault="002A269E" w:rsidP="008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E" w:rsidRDefault="002A269E" w:rsidP="008314D8">
      <w:pPr>
        <w:spacing w:after="0" w:line="240" w:lineRule="auto"/>
      </w:pPr>
      <w:r>
        <w:separator/>
      </w:r>
    </w:p>
  </w:footnote>
  <w:footnote w:type="continuationSeparator" w:id="0">
    <w:p w:rsidR="002A269E" w:rsidRDefault="002A269E" w:rsidP="0083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856"/>
    <w:rsid w:val="000B3F68"/>
    <w:rsid w:val="000F2AC6"/>
    <w:rsid w:val="001F4475"/>
    <w:rsid w:val="00267D02"/>
    <w:rsid w:val="002A269E"/>
    <w:rsid w:val="002C4566"/>
    <w:rsid w:val="002E5465"/>
    <w:rsid w:val="002E6E6F"/>
    <w:rsid w:val="00305A77"/>
    <w:rsid w:val="003C7365"/>
    <w:rsid w:val="00453DEF"/>
    <w:rsid w:val="00460A04"/>
    <w:rsid w:val="004C7980"/>
    <w:rsid w:val="004E6125"/>
    <w:rsid w:val="004F41AD"/>
    <w:rsid w:val="00513594"/>
    <w:rsid w:val="00534853"/>
    <w:rsid w:val="00597E82"/>
    <w:rsid w:val="006024F5"/>
    <w:rsid w:val="007A2D59"/>
    <w:rsid w:val="00817CAD"/>
    <w:rsid w:val="008314D8"/>
    <w:rsid w:val="00854F85"/>
    <w:rsid w:val="008E5852"/>
    <w:rsid w:val="00935EFC"/>
    <w:rsid w:val="00987EB6"/>
    <w:rsid w:val="009F62AF"/>
    <w:rsid w:val="00A666D0"/>
    <w:rsid w:val="00AA6AEF"/>
    <w:rsid w:val="00AC27C6"/>
    <w:rsid w:val="00AC4CEF"/>
    <w:rsid w:val="00AE5F78"/>
    <w:rsid w:val="00B038EB"/>
    <w:rsid w:val="00BB4CE6"/>
    <w:rsid w:val="00C16CE9"/>
    <w:rsid w:val="00D95E67"/>
    <w:rsid w:val="00DA4554"/>
    <w:rsid w:val="00EE324F"/>
    <w:rsid w:val="00F2189B"/>
    <w:rsid w:val="00F46856"/>
    <w:rsid w:val="00F6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4D8"/>
  </w:style>
  <w:style w:type="paragraph" w:styleId="a5">
    <w:name w:val="footer"/>
    <w:basedOn w:val="a"/>
    <w:link w:val="a6"/>
    <w:uiPriority w:val="99"/>
    <w:unhideWhenUsed/>
    <w:rsid w:val="008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4D8"/>
  </w:style>
  <w:style w:type="paragraph" w:styleId="a5">
    <w:name w:val="footer"/>
    <w:basedOn w:val="a"/>
    <w:link w:val="a6"/>
    <w:uiPriority w:val="99"/>
    <w:unhideWhenUsed/>
    <w:rsid w:val="0083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E04729FE8D414552EEBAABCF122ADEBFDF63296828DD3EEA6B1C56B2413FAE17B81BED69A3846BD868EXCR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B56E9CCA084FAFC1F89A2BD6708DB678F60D16D45CD260DDCD273D77920FD19ACD3061F90B986XC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2022-09-25T07:14:00Z</cp:lastPrinted>
  <dcterms:created xsi:type="dcterms:W3CDTF">2022-09-16T05:27:00Z</dcterms:created>
  <dcterms:modified xsi:type="dcterms:W3CDTF">2022-09-30T03:08:00Z</dcterms:modified>
</cp:coreProperties>
</file>