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EE76B8">
        <w:rPr>
          <w:rFonts w:ascii="Times New Roman" w:hAnsi="Times New Roman" w:cs="Times New Roman"/>
          <w:b/>
          <w:sz w:val="28"/>
          <w:szCs w:val="28"/>
        </w:rPr>
        <w:t>65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095FC3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71A">
        <w:rPr>
          <w:rFonts w:ascii="Times New Roman" w:hAnsi="Times New Roman" w:cs="Times New Roman"/>
          <w:sz w:val="28"/>
          <w:szCs w:val="28"/>
        </w:rPr>
        <w:t>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74171A" w:rsidRPr="000F28A8" w:rsidRDefault="00105B95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71A"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B8">
        <w:rPr>
          <w:rFonts w:ascii="Times New Roman" w:hAnsi="Times New Roman" w:cs="Times New Roman"/>
          <w:b/>
          <w:sz w:val="28"/>
          <w:szCs w:val="28"/>
        </w:rPr>
        <w:t>Плоскосеминский</w:t>
      </w:r>
    </w:p>
    <w:p w:rsidR="0074171A" w:rsidRPr="002C7F32" w:rsidRDefault="006F5F7B" w:rsidP="00EE76B8">
      <w:pPr>
        <w:spacing w:after="0" w:line="240" w:lineRule="auto"/>
        <w:ind w:left="1985" w:right="1558"/>
        <w:jc w:val="both"/>
        <w:rPr>
          <w:rFonts w:ascii="Times New Roman" w:hAnsi="Times New Roman" w:cs="Times New Roman"/>
          <w:sz w:val="28"/>
          <w:szCs w:val="28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плане мероприятий по подготовке и проведению выборов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>в органы местного самоуправ</w:t>
      </w:r>
      <w:r w:rsidR="00105B95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EE76B8">
        <w:rPr>
          <w:rFonts w:ascii="Times New Roman" w:hAnsi="Times New Roman" w:cs="Times New Roman"/>
          <w:sz w:val="28"/>
          <w:szCs w:val="28"/>
        </w:rPr>
        <w:t>Плоскосеминский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651911">
        <w:rPr>
          <w:rFonts w:ascii="Times New Roman" w:hAnsi="Times New Roman" w:cs="Times New Roman"/>
          <w:sz w:val="28"/>
          <w:szCs w:val="28"/>
        </w:rPr>
        <w:t>23</w:t>
      </w:r>
      <w:r w:rsidR="00651911">
        <w:rPr>
          <w:rFonts w:ascii="Times New Roman" w:eastAsia="Calibri" w:hAnsi="Times New Roman" w:cs="Times New Roman"/>
          <w:sz w:val="28"/>
          <w:szCs w:val="28"/>
        </w:rPr>
        <w:t xml:space="preserve">.12.2021 года №2/10-8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EE76B8">
        <w:rPr>
          <w:rFonts w:ascii="Times New Roman" w:hAnsi="Times New Roman" w:cs="Times New Roman"/>
          <w:sz w:val="28"/>
          <w:szCs w:val="28"/>
        </w:rPr>
        <w:t>ию избирательного участка № 1365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EE76B8">
        <w:rPr>
          <w:rFonts w:ascii="Times New Roman" w:hAnsi="Times New Roman" w:cs="Times New Roman"/>
          <w:sz w:val="28"/>
          <w:szCs w:val="28"/>
        </w:rPr>
        <w:t>избирательного участка № 1365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2B188C" w:rsidRPr="002B188C" w:rsidRDefault="00B65186" w:rsidP="002B1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8C">
        <w:rPr>
          <w:rFonts w:ascii="Times New Roman" w:hAnsi="Times New Roman" w:cs="Times New Roman"/>
          <w:sz w:val="28"/>
          <w:szCs w:val="28"/>
        </w:rPr>
        <w:t>1. </w:t>
      </w:r>
      <w:r w:rsidR="002B188C"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мероприятий по подготовке и проведению выборов </w:t>
      </w:r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</w:t>
      </w:r>
      <w:r w:rsidR="009662F7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образования </w:t>
      </w:r>
      <w:r w:rsidR="00EE76B8">
        <w:rPr>
          <w:rFonts w:ascii="Times New Roman" w:eastAsia="Times New Roman" w:hAnsi="Times New Roman"/>
          <w:sz w:val="28"/>
          <w:szCs w:val="28"/>
          <w:lang w:eastAsia="ru-RU"/>
        </w:rPr>
        <w:t>Плоскосеминский</w:t>
      </w:r>
      <w:r w:rsidR="002B18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Ребрихинского района Алтайского края</w:t>
      </w:r>
      <w:r w:rsidR="002B188C"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E1D53" w:rsidRPr="004E1D53" w:rsidRDefault="004E1D53" w:rsidP="002B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EE76B8">
        <w:rPr>
          <w:rFonts w:ascii="Times New Roman" w:hAnsi="Times New Roman" w:cs="Times New Roman"/>
          <w:sz w:val="28"/>
          <w:szCs w:val="28"/>
        </w:rPr>
        <w:t>65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76B8">
        <w:rPr>
          <w:rFonts w:ascii="Times New Roman" w:hAnsi="Times New Roman" w:cs="Times New Roman"/>
          <w:sz w:val="28"/>
          <w:szCs w:val="28"/>
        </w:rPr>
        <w:t>Плоскосеминского</w:t>
      </w:r>
      <w:r w:rsidR="002C7F32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</w:t>
      </w:r>
      <w:r w:rsidR="00EE76B8">
        <w:rPr>
          <w:rFonts w:ascii="Times New Roman" w:hAnsi="Times New Roman" w:cs="Times New Roman"/>
          <w:sz w:val="28"/>
          <w:szCs w:val="28"/>
        </w:rPr>
        <w:t xml:space="preserve">                            Н.В. Кошкина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Pr="0074171A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EE76B8">
        <w:rPr>
          <w:rFonts w:ascii="Times New Roman" w:hAnsi="Times New Roman" w:cs="Times New Roman"/>
          <w:sz w:val="28"/>
          <w:szCs w:val="28"/>
        </w:rPr>
        <w:t xml:space="preserve">                  Л.В.Сергеева</w:t>
      </w:r>
    </w:p>
    <w:sectPr w:rsidR="002B188C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D7" w:rsidRDefault="007E16D7" w:rsidP="002B188C">
      <w:pPr>
        <w:spacing w:after="0" w:line="240" w:lineRule="auto"/>
      </w:pPr>
      <w:r>
        <w:separator/>
      </w:r>
    </w:p>
  </w:endnote>
  <w:endnote w:type="continuationSeparator" w:id="1">
    <w:p w:rsidR="007E16D7" w:rsidRDefault="007E16D7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D7" w:rsidRDefault="007E16D7" w:rsidP="002B188C">
      <w:pPr>
        <w:spacing w:after="0" w:line="240" w:lineRule="auto"/>
      </w:pPr>
      <w:r>
        <w:separator/>
      </w:r>
    </w:p>
  </w:footnote>
  <w:footnote w:type="continuationSeparator" w:id="1">
    <w:p w:rsidR="007E16D7" w:rsidRDefault="007E16D7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1A"/>
    <w:rsid w:val="00095FC3"/>
    <w:rsid w:val="000F28A8"/>
    <w:rsid w:val="00105B95"/>
    <w:rsid w:val="001865DC"/>
    <w:rsid w:val="001B5E35"/>
    <w:rsid w:val="00241FE6"/>
    <w:rsid w:val="002B188C"/>
    <w:rsid w:val="002C7F32"/>
    <w:rsid w:val="00353001"/>
    <w:rsid w:val="003753F8"/>
    <w:rsid w:val="00427F0F"/>
    <w:rsid w:val="00482360"/>
    <w:rsid w:val="004B4881"/>
    <w:rsid w:val="004E1D53"/>
    <w:rsid w:val="005D7475"/>
    <w:rsid w:val="00617EB6"/>
    <w:rsid w:val="00651911"/>
    <w:rsid w:val="006E1822"/>
    <w:rsid w:val="006F5F7B"/>
    <w:rsid w:val="0074171A"/>
    <w:rsid w:val="007E16D7"/>
    <w:rsid w:val="00834CE6"/>
    <w:rsid w:val="008709D8"/>
    <w:rsid w:val="008A6AC1"/>
    <w:rsid w:val="009269A4"/>
    <w:rsid w:val="00932021"/>
    <w:rsid w:val="009662F7"/>
    <w:rsid w:val="00B65186"/>
    <w:rsid w:val="00BA5548"/>
    <w:rsid w:val="00D352AB"/>
    <w:rsid w:val="00D55FE9"/>
    <w:rsid w:val="00D77D0A"/>
    <w:rsid w:val="00D94A90"/>
    <w:rsid w:val="00E009C4"/>
    <w:rsid w:val="00E55A0C"/>
    <w:rsid w:val="00E70FF0"/>
    <w:rsid w:val="00E85AF8"/>
    <w:rsid w:val="00E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15</cp:revision>
  <cp:lastPrinted>2022-07-11T10:12:00Z</cp:lastPrinted>
  <dcterms:created xsi:type="dcterms:W3CDTF">2022-05-26T09:25:00Z</dcterms:created>
  <dcterms:modified xsi:type="dcterms:W3CDTF">2022-07-11T10:12:00Z</dcterms:modified>
</cp:coreProperties>
</file>