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0B80">
        <w:rPr>
          <w:rFonts w:ascii="Times New Roman" w:hAnsi="Times New Roman" w:cs="Times New Roman"/>
          <w:sz w:val="28"/>
          <w:szCs w:val="28"/>
        </w:rPr>
        <w:t xml:space="preserve">ПЛОСКОСЕМИНСКОГО СЕЛЬСОВЕТА РЕБРИХИНСКОГО РАЙОНА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593E" w:rsidRDefault="0058593E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7011">
        <w:rPr>
          <w:rFonts w:ascii="Times New Roman" w:hAnsi="Times New Roman" w:cs="Times New Roman"/>
          <w:sz w:val="28"/>
          <w:szCs w:val="28"/>
        </w:rPr>
        <w:t>23.11.2022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D70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D7011">
        <w:rPr>
          <w:rFonts w:ascii="Times New Roman" w:hAnsi="Times New Roman" w:cs="Times New Roman"/>
          <w:sz w:val="28"/>
          <w:szCs w:val="28"/>
        </w:rPr>
        <w:t>45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="009F0B80">
        <w:rPr>
          <w:rFonts w:ascii="Times New Roman" w:hAnsi="Times New Roman" w:cs="Times New Roman"/>
          <w:sz w:val="28"/>
          <w:szCs w:val="28"/>
        </w:rPr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  <w:r w:rsidR="009F0B80">
        <w:rPr>
          <w:rFonts w:ascii="Times New Roman" w:hAnsi="Times New Roman" w:cs="Times New Roman"/>
          <w:sz w:val="28"/>
          <w:szCs w:val="28"/>
        </w:rPr>
        <w:t>.</w:t>
      </w:r>
    </w:p>
    <w:p w:rsidR="009F0B80" w:rsidRDefault="009F0B80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F0B80" w:rsidRPr="009F0B80">
        <w:rPr>
          <w:rFonts w:ascii="Times New Roman" w:hAnsi="Times New Roman" w:cs="Times New Roman"/>
          <w:sz w:val="28"/>
          <w:szCs w:val="28"/>
        </w:rPr>
        <w:t>Плоскосеминского сельсовета Ребрихинского района Алтайского края</w:t>
      </w:r>
    </w:p>
    <w:p w:rsidR="009F0B80" w:rsidRPr="009F0B80" w:rsidRDefault="009F0B80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9F0B80" w:rsidRPr="009F0B80" w:rsidRDefault="009F0B80" w:rsidP="009F0B80">
      <w:pPr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9F0B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F0B8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F0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постановление на информационном стенде Администрации сельсовета и на официальном сайте Администрации </w:t>
      </w:r>
      <w:r w:rsidRPr="009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Плоскосеминского </w:t>
      </w:r>
      <w:r w:rsidRPr="009F0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сельсовета.</w:t>
      </w:r>
      <w:r w:rsidRPr="009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B80" w:rsidRPr="009F0B80" w:rsidRDefault="009F0B80" w:rsidP="009F0B80">
      <w:pPr>
        <w:spacing w:after="6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</w:t>
      </w:r>
      <w:r w:rsidRPr="009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9F0B80" w:rsidRPr="009F0B80" w:rsidRDefault="009F0B80" w:rsidP="009F0B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0B80" w:rsidRPr="009F0B80" w:rsidRDefault="009F0B80" w:rsidP="009F0B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0B8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9F0B80" w:rsidRPr="009F0B80" w:rsidRDefault="009F0B80" w:rsidP="009F0B80">
      <w:pPr>
        <w:spacing w:after="0" w:line="36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F0B80">
        <w:rPr>
          <w:rFonts w:ascii="Times New Roman" w:eastAsia="Calibri" w:hAnsi="Times New Roman" w:cs="Times New Roman"/>
          <w:sz w:val="28"/>
          <w:szCs w:val="20"/>
          <w:lang w:eastAsia="ru-RU"/>
        </w:rPr>
        <w:t>Глава сельсовета</w:t>
      </w:r>
      <w:r w:rsidRPr="009F0B80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  <w:r w:rsidRPr="009F0B80">
        <w:rPr>
          <w:rFonts w:ascii="Calibri" w:eastAsia="Calibri" w:hAnsi="Calibri" w:cs="Times New Roman"/>
          <w:sz w:val="28"/>
          <w:szCs w:val="28"/>
          <w:lang w:eastAsia="ru-RU"/>
        </w:rPr>
        <w:tab/>
      </w:r>
      <w:r w:rsidRPr="009F0B80">
        <w:rPr>
          <w:rFonts w:ascii="Calibri" w:eastAsia="Calibri" w:hAnsi="Calibri" w:cs="Times New Roman"/>
          <w:sz w:val="28"/>
          <w:szCs w:val="28"/>
          <w:lang w:eastAsia="ru-RU"/>
        </w:rPr>
        <w:tab/>
      </w:r>
      <w:r w:rsidRPr="009F0B80">
        <w:rPr>
          <w:rFonts w:ascii="Calibri" w:eastAsia="Calibri" w:hAnsi="Calibri" w:cs="Times New Roman"/>
          <w:sz w:val="28"/>
          <w:szCs w:val="28"/>
          <w:lang w:eastAsia="ru-RU"/>
        </w:rPr>
        <w:tab/>
      </w:r>
      <w:r w:rsidRPr="009F0B80">
        <w:rPr>
          <w:rFonts w:ascii="Calibri" w:eastAsia="Calibri" w:hAnsi="Calibri" w:cs="Times New Roman"/>
          <w:sz w:val="28"/>
          <w:szCs w:val="28"/>
          <w:lang w:eastAsia="ru-RU"/>
        </w:rPr>
        <w:tab/>
      </w:r>
      <w:r w:rsidRPr="009F0B80">
        <w:rPr>
          <w:rFonts w:ascii="Calibri" w:eastAsia="Calibri" w:hAnsi="Calibri" w:cs="Times New Roman"/>
          <w:sz w:val="28"/>
          <w:szCs w:val="28"/>
          <w:lang w:eastAsia="ru-RU"/>
        </w:rPr>
        <w:tab/>
      </w:r>
      <w:r w:rsidRPr="009F0B80">
        <w:rPr>
          <w:rFonts w:ascii="Calibri" w:eastAsia="Calibri" w:hAnsi="Calibri" w:cs="Times New Roman"/>
          <w:sz w:val="28"/>
          <w:szCs w:val="28"/>
          <w:lang w:eastAsia="ru-RU"/>
        </w:rPr>
        <w:tab/>
      </w:r>
      <w:r w:rsidRPr="009F0B80">
        <w:rPr>
          <w:rFonts w:ascii="Calibri" w:eastAsia="Calibri" w:hAnsi="Calibri" w:cs="Times New Roman"/>
          <w:sz w:val="28"/>
          <w:szCs w:val="28"/>
          <w:lang w:eastAsia="ru-RU"/>
        </w:rPr>
        <w:tab/>
      </w:r>
      <w:r w:rsidRPr="009F0B80">
        <w:rPr>
          <w:rFonts w:ascii="Calibri" w:eastAsia="Calibri" w:hAnsi="Calibri" w:cs="Times New Roman"/>
          <w:sz w:val="28"/>
          <w:szCs w:val="28"/>
          <w:lang w:eastAsia="ru-RU"/>
        </w:rPr>
        <w:tab/>
        <w:t xml:space="preserve">           </w:t>
      </w:r>
      <w:r w:rsidRPr="009F0B80">
        <w:rPr>
          <w:rFonts w:ascii="Times New Roman" w:eastAsia="Calibri" w:hAnsi="Times New Roman" w:cs="Times New Roman"/>
          <w:sz w:val="28"/>
          <w:szCs w:val="28"/>
          <w:lang w:eastAsia="ru-RU"/>
        </w:rPr>
        <w:t>В.Ф. Игумина</w:t>
      </w:r>
    </w:p>
    <w:tbl>
      <w:tblPr>
        <w:tblW w:w="14674" w:type="dxa"/>
        <w:tblLook w:val="00A0"/>
      </w:tblPr>
      <w:tblGrid>
        <w:gridCol w:w="9747"/>
        <w:gridCol w:w="4927"/>
      </w:tblGrid>
      <w:tr w:rsidR="009F0B80" w:rsidRPr="009F0B80" w:rsidTr="00C76500">
        <w:tc>
          <w:tcPr>
            <w:tcW w:w="9747" w:type="dxa"/>
          </w:tcPr>
          <w:p w:rsidR="009F0B80" w:rsidRPr="009F0B80" w:rsidRDefault="009F0B80" w:rsidP="009F0B80">
            <w:pPr>
              <w:tabs>
                <w:tab w:val="right" w:pos="1008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0">
              <w:rPr>
                <w:rFonts w:ascii="Times New Roman" w:eastAsia="Times New Roman" w:hAnsi="Times New Roman" w:cs="Times New Roman"/>
                <w:lang w:eastAsia="ru-RU"/>
              </w:rPr>
              <w:t>Антикоррупционная экспертиза муниципального правового акта проведена. Коррупциогенных факторов не выявлено.</w:t>
            </w:r>
          </w:p>
          <w:p w:rsidR="009F0B80" w:rsidRPr="009F0B80" w:rsidRDefault="009F0B80" w:rsidP="009F0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F0B80" w:rsidRPr="009F0B80" w:rsidRDefault="009F0B80" w:rsidP="009F0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F0B80">
              <w:rPr>
                <w:rFonts w:ascii="Times New Roman" w:eastAsia="Calibri" w:hAnsi="Times New Roman" w:cs="Times New Roman"/>
                <w:lang w:eastAsia="ru-RU"/>
              </w:rPr>
              <w:t>Глава сельсовета                                                                                                        В.Ф. Игумина</w:t>
            </w:r>
          </w:p>
        </w:tc>
        <w:tc>
          <w:tcPr>
            <w:tcW w:w="4927" w:type="dxa"/>
          </w:tcPr>
          <w:p w:rsidR="009F0B80" w:rsidRPr="009F0B80" w:rsidRDefault="009F0B80" w:rsidP="009F0B8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572"/>
    <w:rsid w:val="0016786C"/>
    <w:rsid w:val="00293AF4"/>
    <w:rsid w:val="002D05EE"/>
    <w:rsid w:val="00397DB4"/>
    <w:rsid w:val="0058593E"/>
    <w:rsid w:val="00594712"/>
    <w:rsid w:val="005B0836"/>
    <w:rsid w:val="0068693B"/>
    <w:rsid w:val="00800229"/>
    <w:rsid w:val="009C7C5B"/>
    <w:rsid w:val="009F0B80"/>
    <w:rsid w:val="00E81572"/>
    <w:rsid w:val="00FC7341"/>
    <w:rsid w:val="00FD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User</cp:lastModifiedBy>
  <cp:revision>5</cp:revision>
  <cp:lastPrinted>2022-11-22T09:26:00Z</cp:lastPrinted>
  <dcterms:created xsi:type="dcterms:W3CDTF">2022-11-11T04:13:00Z</dcterms:created>
  <dcterms:modified xsi:type="dcterms:W3CDTF">2022-11-22T10:13:00Z</dcterms:modified>
</cp:coreProperties>
</file>