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ПЛОСКОСЕМИНСКИЙ СЕЛЬСКИЙ  СОВЕТ НАРОДНЫХ ДЕПУТАТОВ ПЛОСКОСЕМИНСКОГО СЕЛЬСОВЕТА РЕБРИХИНСКОГО РАЙОНА АЛТАЙСКОГО КРАЯ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28.12.2020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 41                                                    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690F" w:rsidRDefault="0028690F" w:rsidP="00286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бюджете сельского поселения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 на 2021 год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28690F" w:rsidRDefault="0028690F" w:rsidP="00286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8690F" w:rsidRDefault="0028690F" w:rsidP="00286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статьей 13 Устава муниципального образования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района Алтайского края, рассмотрев итоговый документ публичных слушаний по вопросу «О проекте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на 2021 год»,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сельский  Совет народных депутатов  РЕШИЛ:</w:t>
      </w:r>
      <w:proofErr w:type="gramEnd"/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Принять решение о бюджете поселения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2.Направить настоящее решение главе сельсовета для подписания и обнародования в установленном порядке.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3.Действие настоящего решения распространяется на правоотношения, возникшие с 1 января 2021 года. 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4.Обнародовать настоящее решение на информационном стенде Администрации сельсовета,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разделе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постоянную планово-бюджетную и по социальным вопросам комиссию.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</w:t>
      </w:r>
    </w:p>
    <w:p w:rsidR="0028690F" w:rsidRDefault="0028690F" w:rsidP="00286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Народных депутатов                                                                                 Н.П.Блок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проекта муниципального правового акта проведена.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28690F" w:rsidRDefault="0028690F" w:rsidP="0028690F">
      <w:pPr>
        <w:spacing w:after="12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690F" w:rsidRDefault="0028690F" w:rsidP="0028690F">
      <w:pPr>
        <w:spacing w:after="12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690F" w:rsidRDefault="0028690F" w:rsidP="0028690F">
      <w:pPr>
        <w:spacing w:after="12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сельсовета                                 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Игумина</w:t>
      </w:r>
      <w:proofErr w:type="spellEnd"/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8"/>
          <w:szCs w:val="28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Принято решением     </w:t>
      </w:r>
    </w:p>
    <w:p w:rsidR="0028690F" w:rsidRDefault="0028690F" w:rsidP="00286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Совета народных депутатов  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Алтайского края 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 года    </w:t>
      </w:r>
      <w:r>
        <w:rPr>
          <w:rFonts w:ascii="Times New Roman" w:eastAsia="Times New Roman" w:hAnsi="Times New Roman" w:cs="Times New Roman"/>
          <w:sz w:val="28"/>
          <w:szCs w:val="28"/>
        </w:rPr>
        <w:t>№_____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сельского поселения на 2021 год</w:t>
      </w: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2021 год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2021 год: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834,4 тыс. рублей, в том числе объем межбюджетных трансфертов, получаемых из других бюджетов, в сумме 139,2 тыс. рублей;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сельского поселения в сумме 834,4 тыс. рублей;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2022 года в  сумме 54,2 тыс. рублей, в том числе верхний предел долга по муниципальным гарантиям в сумме 1,0 тыс. рублей;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Главные администраторы доходов и главные администраторы источников финансирования дефицита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Бюджетные ассигнования бюджета сельского поселения на 2021 год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на 2021 год согласно приложению 6 к настоящему Решению.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834,4 тыс. рублей.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Межбюджетные трансферты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2021 году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из бюджета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проекта бюджета поселения, осуществление предварительного финансового контроля, ведение бухгалтерского учета и составление отчета об исполнении бюджета поселения  в сумме 114,9 тыс. рублей;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органам местного самоуправления, муниципальным учреждениям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Муниципальные заимствования и предоставление муниципальных гарантий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муниципальных заимствований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предусмотренных на 2021 год согласно приложению 7 к настоящему Решению.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муниципальных гарантий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на 2021 год согласно приложению 8 к настоящему Решению.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Приведение решений и иных нормативных правовых актов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 в соответствие с настоящим Решением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и иные нормативные правовые акты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Вступление в силу настоящего Решения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77"/>
        <w:gridCol w:w="4429"/>
      </w:tblGrid>
      <w:tr w:rsidR="0028690F" w:rsidTr="0028690F">
        <w:tc>
          <w:tcPr>
            <w:tcW w:w="2830" w:type="pct"/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2170" w:type="pct"/>
            <w:hideMark/>
          </w:tcPr>
          <w:p w:rsidR="0028690F" w:rsidRDefault="0028690F">
            <w:pPr>
              <w:spacing w:after="40" w:line="256" w:lineRule="auto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Игумина</w:t>
            </w:r>
            <w:proofErr w:type="spellEnd"/>
          </w:p>
        </w:tc>
      </w:tr>
    </w:tbl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8690F" w:rsidRDefault="0028690F" w:rsidP="0028690F">
      <w:pPr>
        <w:spacing w:after="0" w:line="256" w:lineRule="auto"/>
        <w:rPr>
          <w:rFonts w:ascii="Arial" w:eastAsia="Arial" w:hAnsi="Arial" w:cs="Arial"/>
          <w:sz w:val="20"/>
          <w:szCs w:val="20"/>
          <w:lang w:val="en-US"/>
        </w:rPr>
        <w:sectPr w:rsidR="0028690F">
          <w:pgSz w:w="11905" w:h="16837"/>
          <w:pgMar w:top="567" w:right="565" w:bottom="426" w:left="1134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2"/>
        <w:gridCol w:w="5032"/>
      </w:tblGrid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1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«О бюджете сельского поселения  на 2021 год»</w:t>
            </w:r>
          </w:p>
        </w:tc>
      </w:tr>
    </w:tbl>
    <w:p w:rsidR="0028690F" w:rsidRDefault="0028690F" w:rsidP="0028690F">
      <w:pPr>
        <w:spacing w:after="40" w:line="256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2021 год</w:t>
      </w: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11"/>
        <w:gridCol w:w="4354"/>
        <w:gridCol w:w="1905"/>
      </w:tblGrid>
      <w:tr w:rsidR="0028690F" w:rsidTr="0028690F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8690F" w:rsidTr="0028690F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01 03 01 00 100000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01 03 01 00 100000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-1,0</w:t>
            </w:r>
          </w:p>
        </w:tc>
      </w:tr>
      <w:tr w:rsidR="0028690F" w:rsidTr="0028690F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10 0000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</w:p>
    <w:p w:rsidR="0028690F" w:rsidRDefault="0028690F" w:rsidP="0028690F">
      <w:pPr>
        <w:spacing w:after="40" w:line="256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                    Приложение 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2"/>
        <w:gridCol w:w="5032"/>
      </w:tblGrid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«О бюджете сельского поселения  на 2021 год»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бюджета сельского поселения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69"/>
        <w:gridCol w:w="3486"/>
        <w:gridCol w:w="5615"/>
      </w:tblGrid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1 13 01995 10 0000 130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1 13 02995 10 0000 130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1 14 02053 10 0000 440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1 15 02050 10 0000 140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1 16 10031 10 0000 140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1 16 10032 10 0000 140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1 16 07010 10 0000 140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1 16 07090 10 0000 140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1 16 10081 10 0000 140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2 02 15002 10 0000 150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2 02 16001 10 0000 150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2 02 30024 10 0000 150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2 02 35118 10 0000 150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2 02 40014 10 0000 150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2 02 49999 10 0000 150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2 02 90054 10 0000 150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2 04 05099 10 0000 150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2 07 05020 10 0000 150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2 07 05030 10 0000 150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2 08 05000 10 0000 150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2 19 60010 10 0000 150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0" w:line="256" w:lineRule="auto"/>
        <w:rPr>
          <w:rFonts w:ascii="Arial" w:eastAsia="Arial" w:hAnsi="Arial" w:cs="Arial"/>
          <w:sz w:val="20"/>
          <w:szCs w:val="20"/>
        </w:rPr>
        <w:sectPr w:rsidR="0028690F">
          <w:pgSz w:w="11905" w:h="16837"/>
          <w:pgMar w:top="1440" w:right="848" w:bottom="1440" w:left="993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3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«О бюджете сельского поселения  на 2021 год»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8"/>
        <w:gridCol w:w="3127"/>
        <w:gridCol w:w="5036"/>
      </w:tblGrid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01 03 01 00 100000710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01 03 01 00 100000810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01 06 04 01 10 0000 810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принципалу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01 06 05 01 10 0000 540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28690F" w:rsidTr="0028690F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01 06 05 01 10 0000 640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0" w:line="256" w:lineRule="auto"/>
        <w:rPr>
          <w:rFonts w:ascii="Arial" w:eastAsia="Arial" w:hAnsi="Arial" w:cs="Arial"/>
          <w:sz w:val="20"/>
          <w:szCs w:val="20"/>
        </w:rPr>
        <w:sectPr w:rsidR="0028690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4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«О бюджете сельского поселения  на 2021 год»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30"/>
        <w:gridCol w:w="1067"/>
        <w:gridCol w:w="1067"/>
        <w:gridCol w:w="1967"/>
      </w:tblGrid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523,2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270,8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134,5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115,9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107,7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91,8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80,8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74,1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</w:tr>
      <w:tr w:rsidR="0028690F" w:rsidTr="0028690F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834,4</w:t>
            </w:r>
          </w:p>
        </w:tc>
      </w:tr>
    </w:tbl>
    <w:p w:rsidR="0028690F" w:rsidRDefault="0028690F" w:rsidP="0028690F">
      <w:pPr>
        <w:spacing w:after="0" w:line="256" w:lineRule="auto"/>
        <w:rPr>
          <w:rFonts w:ascii="Arial" w:eastAsia="Arial" w:hAnsi="Arial" w:cs="Arial"/>
          <w:sz w:val="20"/>
          <w:szCs w:val="20"/>
          <w:lang w:val="en-US"/>
        </w:rPr>
        <w:sectPr w:rsidR="0028690F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624"/>
        <w:gridCol w:w="6"/>
      </w:tblGrid>
      <w:tr w:rsidR="0028690F" w:rsidTr="0028690F">
        <w:tc>
          <w:tcPr>
            <w:tcW w:w="2435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2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5</w:t>
            </w:r>
          </w:p>
        </w:tc>
        <w:tc>
          <w:tcPr>
            <w:tcW w:w="3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8690F" w:rsidTr="0028690F">
        <w:tc>
          <w:tcPr>
            <w:tcW w:w="2435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2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«О бюджете сельского поселения  на 2021 год»</w:t>
            </w:r>
          </w:p>
        </w:tc>
        <w:tc>
          <w:tcPr>
            <w:tcW w:w="3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c>
          <w:tcPr>
            <w:tcW w:w="2435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2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3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rPr>
          <w:gridAfter w:val="1"/>
          <w:wAfter w:w="3" w:type="pct"/>
        </w:trPr>
        <w:tc>
          <w:tcPr>
            <w:tcW w:w="2435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2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rPr>
          <w:gridAfter w:val="1"/>
          <w:wAfter w:w="3" w:type="pct"/>
        </w:trPr>
        <w:tc>
          <w:tcPr>
            <w:tcW w:w="2435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2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rPr>
          <w:gridAfter w:val="1"/>
          <w:wAfter w:w="3" w:type="pct"/>
        </w:trPr>
        <w:tc>
          <w:tcPr>
            <w:tcW w:w="2435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2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9"/>
        <w:gridCol w:w="719"/>
        <w:gridCol w:w="459"/>
        <w:gridCol w:w="535"/>
        <w:gridCol w:w="2001"/>
        <w:gridCol w:w="703"/>
        <w:gridCol w:w="1145"/>
      </w:tblGrid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834,4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523,2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134,5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134,5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134,5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134,5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70,7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бухгалтерия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гарантии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35,3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10,7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людей на водных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9490060980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2,6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9490060980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2,6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9490060990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9490060990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107,7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43,5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43,5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35,3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35,3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80,8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74,1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74,1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74,1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74,1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64,1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9020060990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</w:tr>
      <w:tr w:rsidR="0028690F" w:rsidTr="0028690F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834,4</w:t>
            </w:r>
          </w:p>
        </w:tc>
      </w:tr>
    </w:tbl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8690F" w:rsidRDefault="0028690F" w:rsidP="0028690F">
      <w:pPr>
        <w:spacing w:after="0" w:line="256" w:lineRule="auto"/>
        <w:rPr>
          <w:rFonts w:ascii="Arial" w:eastAsia="Arial" w:hAnsi="Arial" w:cs="Arial"/>
          <w:sz w:val="20"/>
          <w:szCs w:val="20"/>
          <w:lang w:val="en-US"/>
        </w:rPr>
        <w:sectPr w:rsidR="0028690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6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«О бюджете сельского поселения  на 2021 год»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на 2021 год</w:t>
      </w:r>
    </w:p>
    <w:p w:rsidR="0028690F" w:rsidRDefault="0028690F" w:rsidP="0028690F">
      <w:pPr>
        <w:spacing w:after="40" w:line="256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4"/>
        <w:gridCol w:w="443"/>
        <w:gridCol w:w="518"/>
        <w:gridCol w:w="1877"/>
        <w:gridCol w:w="625"/>
        <w:gridCol w:w="1084"/>
      </w:tblGrid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834,4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523,2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134,5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134,5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134,5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134,5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70,7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бухгалтерия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гарантии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35,3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10,7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охране их жизни и здоровья на территории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9490060980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2,6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9490060980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2,6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9490060990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9490060990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автомобильных дорог, 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107,7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15,9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43,5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43,5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35,3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35,3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80,8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74,1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74,1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74,1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74,1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64,1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9020060990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6,7</w:t>
            </w:r>
          </w:p>
        </w:tc>
      </w:tr>
      <w:tr w:rsidR="0028690F" w:rsidTr="0028690F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834,4</w:t>
            </w:r>
          </w:p>
        </w:tc>
      </w:tr>
    </w:tbl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28690F" w:rsidRDefault="0028690F" w:rsidP="0028690F">
      <w:pPr>
        <w:spacing w:after="0" w:line="256" w:lineRule="auto"/>
        <w:rPr>
          <w:rFonts w:ascii="Arial" w:eastAsia="Arial" w:hAnsi="Arial" w:cs="Arial"/>
          <w:sz w:val="20"/>
          <w:szCs w:val="20"/>
          <w:lang w:val="en-US"/>
        </w:rPr>
        <w:sectPr w:rsidR="0028690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734" w:type="pct"/>
        <w:tblInd w:w="-426" w:type="dxa"/>
        <w:tblCellMar>
          <w:left w:w="0" w:type="dxa"/>
          <w:right w:w="0" w:type="dxa"/>
        </w:tblCellMar>
        <w:tblLook w:val="04A0"/>
      </w:tblPr>
      <w:tblGrid>
        <w:gridCol w:w="4513"/>
        <w:gridCol w:w="5837"/>
      </w:tblGrid>
      <w:tr w:rsidR="0028690F" w:rsidTr="0028690F">
        <w:tc>
          <w:tcPr>
            <w:tcW w:w="218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7</w:t>
            </w:r>
          </w:p>
        </w:tc>
      </w:tr>
      <w:tr w:rsidR="0028690F" w:rsidTr="0028690F">
        <w:tc>
          <w:tcPr>
            <w:tcW w:w="218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«О бюджете сельского поселения  на 2021 год»</w:t>
            </w:r>
          </w:p>
        </w:tc>
      </w:tr>
      <w:tr w:rsidR="0028690F" w:rsidTr="0028690F">
        <w:tc>
          <w:tcPr>
            <w:tcW w:w="218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28690F" w:rsidTr="0028690F">
        <w:tc>
          <w:tcPr>
            <w:tcW w:w="218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c>
          <w:tcPr>
            <w:tcW w:w="218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c>
          <w:tcPr>
            <w:tcW w:w="218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заимствований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ОБЪЕМЫ</w:t>
      </w: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заимствований и средств, направляемых на погашение основной суммы муниципального долга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году</w:t>
      </w:r>
      <w:proofErr w:type="spellEnd"/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80"/>
        <w:gridCol w:w="5986"/>
        <w:gridCol w:w="2265"/>
      </w:tblGrid>
      <w:tr w:rsidR="0028690F" w:rsidTr="0028690F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2021 год, тыс. рублей</w:t>
            </w:r>
          </w:p>
        </w:tc>
      </w:tr>
      <w:tr w:rsidR="0028690F" w:rsidTr="0028690F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690F" w:rsidTr="0028690F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муниципальных заимствований, в том числе: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8690F" w:rsidTr="0028690F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</w:tbl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ПРЕДЕЛЬНЫЕ СРОКИ</w:t>
      </w: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погашения долговых обязательств, возникающих при осуществлении муниципальных заимствований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году</w:t>
      </w:r>
      <w:proofErr w:type="spellEnd"/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80"/>
        <w:gridCol w:w="5986"/>
        <w:gridCol w:w="2265"/>
      </w:tblGrid>
      <w:tr w:rsidR="0028690F" w:rsidTr="0028690F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погашения</w:t>
            </w:r>
            <w:proofErr w:type="spellEnd"/>
          </w:p>
        </w:tc>
      </w:tr>
      <w:tr w:rsidR="0028690F" w:rsidTr="0028690F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31.12.2021</w:t>
            </w:r>
          </w:p>
        </w:tc>
      </w:tr>
    </w:tbl>
    <w:p w:rsidR="0028690F" w:rsidRDefault="0028690F" w:rsidP="0028690F">
      <w:pPr>
        <w:spacing w:after="0" w:line="256" w:lineRule="auto"/>
        <w:rPr>
          <w:rFonts w:ascii="Arial" w:eastAsia="Arial" w:hAnsi="Arial" w:cs="Arial"/>
          <w:sz w:val="20"/>
          <w:szCs w:val="20"/>
          <w:lang w:val="en-US"/>
        </w:rPr>
        <w:sectPr w:rsidR="0028690F">
          <w:pgSz w:w="11905" w:h="16837"/>
          <w:pgMar w:top="426" w:right="1440" w:bottom="568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3"/>
        <w:gridCol w:w="4676"/>
        <w:gridCol w:w="6"/>
      </w:tblGrid>
      <w:tr w:rsidR="0028690F" w:rsidTr="0028690F">
        <w:tc>
          <w:tcPr>
            <w:tcW w:w="2498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9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8</w:t>
            </w:r>
          </w:p>
        </w:tc>
        <w:tc>
          <w:tcPr>
            <w:tcW w:w="3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8690F" w:rsidTr="0028690F">
        <w:tc>
          <w:tcPr>
            <w:tcW w:w="2498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9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 «О бюджете сельского поселения  на 2021 год»</w:t>
            </w:r>
          </w:p>
        </w:tc>
        <w:tc>
          <w:tcPr>
            <w:tcW w:w="3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c>
          <w:tcPr>
            <w:tcW w:w="2498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hideMark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3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rPr>
          <w:gridAfter w:val="1"/>
          <w:wAfter w:w="3" w:type="pct"/>
        </w:trPr>
        <w:tc>
          <w:tcPr>
            <w:tcW w:w="2498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rPr>
          <w:gridAfter w:val="1"/>
          <w:wAfter w:w="3" w:type="pct"/>
        </w:trPr>
        <w:tc>
          <w:tcPr>
            <w:tcW w:w="2498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90F" w:rsidTr="0028690F">
        <w:trPr>
          <w:gridAfter w:val="1"/>
          <w:wAfter w:w="3" w:type="pct"/>
        </w:trPr>
        <w:tc>
          <w:tcPr>
            <w:tcW w:w="2498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28690F" w:rsidRDefault="0028690F">
            <w:pPr>
              <w:spacing w:after="40" w:line="25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28690F" w:rsidRDefault="0028690F" w:rsidP="0028690F">
      <w:pPr>
        <w:spacing w:after="4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гарантий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2021 год</w:t>
      </w:r>
    </w:p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"/>
        <w:gridCol w:w="2709"/>
        <w:gridCol w:w="1442"/>
        <w:gridCol w:w="1251"/>
        <w:gridCol w:w="1442"/>
        <w:gridCol w:w="1979"/>
      </w:tblGrid>
      <w:tr w:rsidR="0028690F" w:rsidTr="0028690F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гаранти-рования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рег-рессного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28690F" w:rsidTr="0028690F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8690F" w:rsidTr="0028690F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90F" w:rsidRDefault="0028690F">
            <w:pPr>
              <w:spacing w:after="40" w:line="25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гарантия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 не обеспечивает исполнение обязательств по уплате процентов, неустое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пеней, штрафов)</w:t>
            </w:r>
          </w:p>
        </w:tc>
      </w:tr>
    </w:tbl>
    <w:p w:rsidR="0028690F" w:rsidRDefault="0028690F" w:rsidP="0028690F">
      <w:pPr>
        <w:spacing w:after="40" w:line="256" w:lineRule="auto"/>
        <w:jc w:val="both"/>
        <w:rPr>
          <w:rFonts w:ascii="Arial" w:eastAsia="Arial" w:hAnsi="Arial" w:cs="Arial"/>
          <w:sz w:val="20"/>
          <w:szCs w:val="20"/>
        </w:rPr>
      </w:pPr>
    </w:p>
    <w:p w:rsidR="0028690F" w:rsidRDefault="0028690F" w:rsidP="0028690F">
      <w:pPr>
        <w:spacing w:after="4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муниципальных гарантий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28690F" w:rsidRDefault="0028690F" w:rsidP="0028690F">
      <w:pPr>
        <w:spacing w:after="4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4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4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4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4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4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4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4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4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ЗАПИСКА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 решению «О бюджете муниципального образования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Плоскосеминский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lang w:eastAsia="en-US"/>
        </w:rPr>
        <w:t>Ребрихинского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района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Алтайского края на 2021 год»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Решение «О бюджете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Плоскосеминский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Ребрихинского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Алтайского края на 2021 год» подготовлен в соответствии с требованиями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законодательства и принципами, сформулированными в Бюджетном послании Президента Российской Федерации Федеральному Собранию Российской Федерации «О бюджетной политике в 2020-2022 годах».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Предлагаемые в настоящем Решении основные параметры бюджета поселения на 2021 год определены в соответствии с прогнозом социально-экономического развития нашей территории на 2021 год характеризуются следующими параметрами: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ДОХОДЫ        всего   834,4 тыс. рублей, в том числе: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собственные – 542 тыс. руб.,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межбюджетные трансферты – 139,2 тыс. руб.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РАСХОДЫ      всего     834,4 тыс. рублей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Формирование доходной базы бюджета поселения на 2021 год осуществлялось на основе показателей вышеуказанного прогноза, основных направлений бюджетной и налоговой политики на 2021 год и оценки поступлений доходов в бюджет поселения в 2020году.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Поступления межбюджетных трансфертов учтены в проекте Решения в объеме, определенном Решением «О районном бюджете на 2021 год»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Ребрихинский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Алтайского края.    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Учитывая общие требования к структуре и содержанию Решения о бюджете поселения, в Решении устанавливаются: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нормативы отчисления отдельных видов доходов;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прогнозируемый в очередном финансовом году объем доходов с выделением прогнозируемого объема межбюджетных трансфертов из других бюджетов;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общий объем расходов бюджета поселения;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Решение содержит перечень главных администраторов (администраторов) доходов бюджета поселения и источников финансирования дефицита бюджета поселения.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Центральное место в Решении занимает статья 6, в которой в соответствии с базовыми требованиями Бюджетного Кодекса РФ предполагается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Пунктом 1 статьи 7 реализованы применительно к исполнению бюджета поселения требования статьи 217 Бюджетного Кодекса РФ, которая устанавливает перечень оснований для внесения изменений в ходе исполнения бюджета в показатели сводной бюджетной росписи.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ПРОГНОЗ ДОХОДОВ БЮДЖЕТА ПОСЕЛЕНИЯ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8690F" w:rsidRDefault="0028690F" w:rsidP="002869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расчете объема доходов бюджета поселения учтены изменения законодательства Российской Федерации и Алтайского края о налогах и сборах, вступающее в действие с 1 января 2021 года.</w:t>
      </w:r>
      <w:proofErr w:type="gramEnd"/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Параметры доходов бюджета поселения на 2021 год приведены в приложении 1 к настоящей пояснительной записке. 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Собственные доходы бюджета поселения на 2021 год прогнозируются в объеме 542,0 тыс. рублей, что составляет - 99,0 процентов к уточненному бюджету на 2020 год. В структуре собственных доходов прогнозируется поступление налоговых доходов в сумме 502,0 тыс. рублей, неналоговых доходов 40 тыс. рублей.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источниками собственных доходов бюджета поселения являются: 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Налог на доходы физических лиц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Расчет поступления налога на доходы физических лиц на 2021год произведен в соответствии с положениями главы 23 части второй Налогового кодекса Российской Федерации с учетом изменений, вступающих в действие с 1 января 2016 года. 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в 2020 году. 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В прогнозе поступлений налога на доходы физических лиц учтены поступления налога на доходы физических лиц от прочих доходов и   дополнительные поступления налога, в связи с проведением налоговыми органами мероприятий по укреплению платежной дисциплины.                                                                   </w:t>
      </w:r>
    </w:p>
    <w:p w:rsidR="0028690F" w:rsidRDefault="0028690F" w:rsidP="0028690F">
      <w:pPr>
        <w:spacing w:after="40" w:line="256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Поступление налога на доходы физических лиц в местный бюджет при нормативе отчислений 2 процента прогнозируется в размере 24,0 тыс. рублей, что составляет - 32 процентов к уточненному прогнозу на 2020 год. </w:t>
      </w:r>
    </w:p>
    <w:p w:rsidR="0028690F" w:rsidRDefault="0028690F" w:rsidP="0028690F">
      <w:pPr>
        <w:tabs>
          <w:tab w:val="left" w:pos="8647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Налог на имущество</w:t>
      </w:r>
    </w:p>
    <w:p w:rsidR="0028690F" w:rsidRDefault="0028690F" w:rsidP="0028690F">
      <w:pPr>
        <w:tabs>
          <w:tab w:val="left" w:pos="8647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28690F" w:rsidRDefault="0028690F" w:rsidP="0028690F">
      <w:pPr>
        <w:spacing w:after="40" w:line="256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Объем поступления в бюджет поселения налога на имущество в 2021 году прогнозируется в размере 68 тыс. рублей, что составляет 21,0 процентов к прогнозируемому на 2020 год объему поступления налога.  </w:t>
      </w:r>
    </w:p>
    <w:p w:rsidR="0028690F" w:rsidRDefault="0028690F" w:rsidP="0028690F">
      <w:pPr>
        <w:spacing w:after="40" w:line="256" w:lineRule="auto"/>
        <w:jc w:val="center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Неналоговые доходы</w:t>
      </w:r>
    </w:p>
    <w:p w:rsidR="0028690F" w:rsidRDefault="0028690F" w:rsidP="0028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объеме доходов бюджета поселения на 2021 год планируются неналоговые доходы в размере 40,0тыс. рублей, что составляет -110,0 процента к уточненному прогнозу на 2020 год, из них:</w:t>
      </w:r>
    </w:p>
    <w:p w:rsidR="0028690F" w:rsidRDefault="0028690F" w:rsidP="0028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 – 36,0 тыс. рублей;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 источником финансовой помощи из районного бюджета является дотация на выравнивание бюджетной обеспеченности в сумме 19,8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удельный вес в межбюджетных трансфертах 9,4 процента.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ОСНОВНЫЕ ПОДХОДЫ К ФОРМИРОВАНИЮ РАСХОДОВ БЮДЖЕТА ПОСЕЛЕНИЯ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соответствии с принципами бюджетного законодательства, предлагаемые основные направления расходов бюджета поселения на 2021 год обеспечивают исполнение принятых первоочередных расходных обязательств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Плоскосеминский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сельский совет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Ребрихинского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Алтайского края.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качестве основных приоритетов расходов бюджета поселения в соответствии с Бюджетным посланием Президента Российской Федерации на 2021 год определены: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обеспечение сбалансированности расходных полномочий и ресурсов для их обеспечения, повышение эффективности расходования бюджетных средств;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обеспечение четкой взаимосвязи между долгосрочным стратегическим и бюджетным планированием;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индексация в 2021 году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фондов оплаты труда работников муниципальных бюджетных учреждений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предусмотрена.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Расходы на 2021 год представлены по разделам, подразделам, целевым статьям и видам расходов бюджетной классификации расходов бюджетов с учетом изменения классификации расходов бюджетов.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При определении объема расходов бюджета поселения на уплату страховых взносов в государственные внебюджетные фонды Российской Федерации по обязательному социальному страхованию работников бюджетной сферы и муниципальных служащих учтены действующие с 1 января 2012 года 30 процентов от фонда оплаты труда. </w:t>
      </w:r>
    </w:p>
    <w:p w:rsidR="0028690F" w:rsidRDefault="0028690F" w:rsidP="0028690F">
      <w:pPr>
        <w:spacing w:after="40" w:line="256" w:lineRule="auto"/>
        <w:jc w:val="center"/>
        <w:rPr>
          <w:rFonts w:ascii="Times New Roman" w:eastAsia="Arial" w:hAnsi="Times New Roman" w:cs="Arial"/>
          <w:i/>
        </w:rPr>
      </w:pPr>
    </w:p>
    <w:p w:rsidR="0028690F" w:rsidRDefault="0028690F" w:rsidP="0028690F">
      <w:pPr>
        <w:spacing w:after="40" w:line="256" w:lineRule="auto"/>
        <w:jc w:val="center"/>
        <w:rPr>
          <w:rFonts w:ascii="Times New Roman" w:eastAsia="Arial" w:hAnsi="Times New Roman" w:cs="Arial"/>
          <w:sz w:val="24"/>
          <w:szCs w:val="24"/>
        </w:rPr>
      </w:pPr>
    </w:p>
    <w:p w:rsidR="0028690F" w:rsidRDefault="0028690F" w:rsidP="0028690F">
      <w:pPr>
        <w:spacing w:after="40" w:line="256" w:lineRule="auto"/>
        <w:jc w:val="center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Раздел «Общегосударственные вопросы»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государственными органами функциями. Предельный объем бюджетных ассигнований  на государственное управление сформирован  в соответствии со структурой органов власти края, утвержденной законом Алтайского края от 03.11.2005 № 93-ЗС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«О системе органов исполнительной власти Алтайского края» с учетом последующих изменений и дополнений, а также уточнением функций отдельных органов исполнительной власти.  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на денежное содержание лиц, замещающих должности муниципальной службы на 2021год составляют 270,8 тыс. рублей, что составляет 63,1 процента к уточненному прогнозу на 2020год. </w:t>
      </w:r>
    </w:p>
    <w:p w:rsidR="0028690F" w:rsidRDefault="0028690F" w:rsidP="0028690F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«Национальная оборона»</w:t>
      </w:r>
    </w:p>
    <w:p w:rsidR="0028690F" w:rsidRDefault="0028690F" w:rsidP="0028690F">
      <w:pPr>
        <w:spacing w:after="40" w:line="256" w:lineRule="auto"/>
        <w:jc w:val="both"/>
        <w:rPr>
          <w:rFonts w:ascii="Times New Roman" w:eastAsia="Arial" w:hAnsi="Times New Roman" w:cs="Arial"/>
          <w:sz w:val="24"/>
          <w:szCs w:val="24"/>
        </w:rPr>
      </w:pPr>
      <w:proofErr w:type="gramStart"/>
      <w:r>
        <w:rPr>
          <w:rFonts w:ascii="Times New Roman" w:eastAsia="Arial" w:hAnsi="Times New Roman" w:cs="Arial"/>
          <w:sz w:val="24"/>
          <w:szCs w:val="24"/>
        </w:rPr>
        <w:t>Субвенция на осуществление полномочий по первичному воинскому учету на территориях, где отсутствуют военные комиссариаты, на 2021 год в сумме 52,4 тыс. рублей распределена органам местного самоуправления в соответствии с методикой, утвержденной законом Алтайского края   от 06.07.2006 № 65-ЗС «О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Arial" w:hAnsi="Times New Roman" w:cs="Arial"/>
          <w:i/>
          <w:sz w:val="24"/>
          <w:szCs w:val="24"/>
        </w:rPr>
        <w:t xml:space="preserve"> </w:t>
      </w:r>
      <w:proofErr w:type="gramEnd"/>
    </w:p>
    <w:p w:rsidR="0028690F" w:rsidRDefault="0028690F" w:rsidP="002869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«Коммунальное хозяйство и благоустройство села».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В 2021 году по подразделу предусматриваются бюджетные ассигнования бюджета поселения   в объеме 107,7 тыс. рублей, что составит 45,2 процента к уточненному расчету 2020года. Бюджетные ассигнования по подразделу планируются 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>на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>: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устранения неисправностей и аварий на объектах жилищно-коммунального хозяйства, электроснабжения и водоснабжения – 15,9 тыс. рублей; благоустройство и содержание памятника погибшим -6,7 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тыс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>.р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>уб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и местного  кладбища – 9,5тыс рублей, охрана и благоустройство и свалки бытовых отходов – 35,3 тыс.рублей, прочие затраты -40,3тыс.руб.</w:t>
      </w:r>
    </w:p>
    <w:p w:rsidR="0028690F" w:rsidRDefault="0028690F" w:rsidP="0028690F">
      <w:pPr>
        <w:spacing w:after="40" w:line="256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Предусмотренный объем средств позволит обеспечить своевременное предупреждение аварийных ситуаций и своевременное устранение неисправностей на объектах жилищно-коммунального хозяйства, повысить качество предоставляемых жилищно-коммунальных услуг, улучшить санитарное состояние и благоустройство муниципального образования.</w:t>
      </w:r>
    </w:p>
    <w:p w:rsidR="0028690F" w:rsidRDefault="0028690F" w:rsidP="0028690F">
      <w:pPr>
        <w:spacing w:after="40" w:line="256" w:lineRule="auto"/>
        <w:jc w:val="center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«Национальная экономика»</w:t>
      </w:r>
    </w:p>
    <w:p w:rsidR="0028690F" w:rsidRDefault="0028690F" w:rsidP="0028690F">
      <w:pPr>
        <w:spacing w:after="40" w:line="256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В 2021 году планируются расходы на мероприятия в сфере транспорта и дорожного хозяйства в размере 63,9тыс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>.р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>уб. Эта сумма предусмотрена на содержание, ремонт, реконструкцию и строительство дорог, являющихся муниципальной собственностью.</w:t>
      </w:r>
    </w:p>
    <w:p w:rsidR="0028690F" w:rsidRDefault="0028690F" w:rsidP="0028690F">
      <w:pPr>
        <w:spacing w:after="40" w:line="256" w:lineRule="auto"/>
        <w:jc w:val="center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«Другие вопросы в области культуры и кинематографии»</w:t>
      </w:r>
    </w:p>
    <w:p w:rsidR="0028690F" w:rsidRDefault="0028690F" w:rsidP="0028690F">
      <w:pPr>
        <w:spacing w:after="40" w:line="256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lastRenderedPageBreak/>
        <w:t xml:space="preserve">В составе расходных обязательств по оказанию государственных услуг в сфере культуры по данному разделу предусматриваются бюджетные ассигнования бюджета поселения на 2021год в сумме 80,8 тыс. рублей. Предусмотренный объем средств позволит осуществить в полном объеме расходы по коммунальным услугам, содержанию имущества, уплате в бюджет налогов и сборов. </w:t>
      </w:r>
    </w:p>
    <w:p w:rsidR="0028690F" w:rsidRDefault="0028690F" w:rsidP="0028690F">
      <w:pPr>
        <w:spacing w:after="40" w:line="256" w:lineRule="auto"/>
        <w:jc w:val="both"/>
        <w:rPr>
          <w:rFonts w:ascii="Times New Roman" w:eastAsia="Arial" w:hAnsi="Times New Roman" w:cs="Arial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Ведущий бухгалтер                                                                                       В.В. Гришкова</w:t>
      </w:r>
    </w:p>
    <w:p w:rsidR="0028690F" w:rsidRDefault="0028690F" w:rsidP="0028690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</w:t>
      </w:r>
    </w:p>
    <w:p w:rsidR="0028690F" w:rsidRDefault="0028690F" w:rsidP="0028690F"/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 января 2021г.</w:t>
      </w: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28690F" w:rsidRDefault="0028690F" w:rsidP="00286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Предельный объем государственного муниципального долга на очередной финансовый год устанавливается законом о соответствующем бюджете в рамках ограничений, установленных пунктами 2 и 3 статьи 107 Бюджетного кодекса РФ</w:t>
      </w:r>
    </w:p>
    <w:p w:rsidR="0028690F" w:rsidRDefault="0028690F" w:rsidP="00286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Предельный объем государственного муниципального долга муниципального образования обозначает объем муниципального долга, который не может быть превышен при исполнении соответствующего бюджета.</w:t>
      </w:r>
    </w:p>
    <w:p w:rsidR="0028690F" w:rsidRDefault="0028690F" w:rsidP="00286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Предельный объем государственного муниципального долга муниципального образования не должен превышать утвержденный общий годовой объем доходов бюджета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28690F" w:rsidRDefault="0028690F" w:rsidP="00286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по состоянию на 1 января 2021 года составляет 10% от утвержденных общих годовых доходов за минусом безвозмездных поступлений и поступлений налоговых доходов по дополнительным нормативам отчислений – 54,2 тыс. рублей.</w:t>
      </w:r>
    </w:p>
    <w:p w:rsidR="0028690F" w:rsidRDefault="0028690F" w:rsidP="00286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Предельный объем обязательств по муниципальным гарантиям составляет – 1,0 тыс. рублей.</w:t>
      </w:r>
    </w:p>
    <w:p w:rsidR="0028690F" w:rsidRDefault="0028690F" w:rsidP="00286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Предельный объем расходов на обслуживание муниципального долга составляет 14% от общих годовых расходов за минусом субвенций (военкомат) и межбюджетных трансфертов – 90,0 тыс. рулей </w:t>
      </w:r>
    </w:p>
    <w:p w:rsidR="0028690F" w:rsidRDefault="0028690F" w:rsidP="0028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90F" w:rsidRDefault="0028690F" w:rsidP="0028690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Игумина</w:t>
      </w:r>
      <w:proofErr w:type="spellEnd"/>
    </w:p>
    <w:p w:rsidR="0028690F" w:rsidRDefault="0028690F" w:rsidP="00286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690F" w:rsidRDefault="0028690F" w:rsidP="0028690F"/>
    <w:p w:rsidR="0028690F" w:rsidRDefault="0028690F" w:rsidP="0028690F"/>
    <w:p w:rsidR="0028690F" w:rsidRDefault="0028690F" w:rsidP="0028690F"/>
    <w:p w:rsidR="0028690F" w:rsidRDefault="0028690F" w:rsidP="0028690F"/>
    <w:p w:rsidR="0028690F" w:rsidRDefault="0028690F" w:rsidP="0028690F"/>
    <w:p w:rsidR="0028690F" w:rsidRDefault="0028690F" w:rsidP="0028690F"/>
    <w:p w:rsidR="0028690F" w:rsidRDefault="0028690F" w:rsidP="0028690F"/>
    <w:p w:rsidR="0028690F" w:rsidRDefault="0028690F" w:rsidP="0028690F"/>
    <w:p w:rsidR="0028690F" w:rsidRDefault="0028690F" w:rsidP="0028690F"/>
    <w:p w:rsidR="0028690F" w:rsidRDefault="0028690F" w:rsidP="0028690F"/>
    <w:tbl>
      <w:tblPr>
        <w:tblW w:w="10845" w:type="dxa"/>
        <w:tblInd w:w="-459" w:type="dxa"/>
        <w:tblLayout w:type="fixed"/>
        <w:tblLook w:val="04A0"/>
      </w:tblPr>
      <w:tblGrid>
        <w:gridCol w:w="551"/>
        <w:gridCol w:w="1300"/>
        <w:gridCol w:w="1246"/>
        <w:gridCol w:w="1304"/>
        <w:gridCol w:w="1304"/>
        <w:gridCol w:w="1304"/>
        <w:gridCol w:w="981"/>
        <w:gridCol w:w="1033"/>
        <w:gridCol w:w="806"/>
        <w:gridCol w:w="1016"/>
      </w:tblGrid>
      <w:tr w:rsidR="0028690F" w:rsidTr="0028690F">
        <w:trPr>
          <w:gridAfter w:val="8"/>
          <w:wAfter w:w="8986" w:type="dxa"/>
          <w:trHeight w:val="398"/>
        </w:trPr>
        <w:tc>
          <w:tcPr>
            <w:tcW w:w="1852" w:type="dxa"/>
            <w:gridSpan w:val="2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</w:tr>
      <w:tr w:rsidR="0028690F" w:rsidTr="0028690F">
        <w:trPr>
          <w:gridAfter w:val="8"/>
          <w:wAfter w:w="8986" w:type="dxa"/>
          <w:trHeight w:val="255"/>
        </w:trPr>
        <w:tc>
          <w:tcPr>
            <w:tcW w:w="1852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gridAfter w:val="8"/>
          <w:wAfter w:w="8986" w:type="dxa"/>
          <w:trHeight w:val="255"/>
        </w:trPr>
        <w:tc>
          <w:tcPr>
            <w:tcW w:w="1852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gridAfter w:val="8"/>
          <w:wAfter w:w="8986" w:type="dxa"/>
          <w:trHeight w:val="255"/>
        </w:trPr>
        <w:tc>
          <w:tcPr>
            <w:tcW w:w="1852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gridBefore w:val="1"/>
          <w:wBefore w:w="552" w:type="dxa"/>
          <w:trHeight w:val="398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5154" w:type="dxa"/>
            <w:gridSpan w:val="4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ожидаемого исполнения бюджета на 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6134" w:type="dxa"/>
            <w:gridSpan w:val="5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032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166" w:type="dxa"/>
            <w:gridSpan w:val="6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80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одгрупп,статей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сумма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подстатей, элементов, программ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90F" w:rsidTr="0028690F">
        <w:trPr>
          <w:gridBefore w:val="1"/>
          <w:wBefore w:w="552" w:type="dxa"/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(подпрограмм), кодов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690F" w:rsidTr="0028690F">
        <w:trPr>
          <w:gridBefore w:val="1"/>
          <w:wBefore w:w="552" w:type="dxa"/>
          <w:trHeight w:val="27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ставкам, применяемым к 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 налогообложения,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поселений.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690F" w:rsidTr="0028690F">
        <w:trPr>
          <w:gridBefore w:val="1"/>
          <w:wBefore w:w="552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установленным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подпунктом 1 пункта 1 статьи 394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Налогового кодекса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и применяемым к объектам</w:t>
            </w:r>
            <w:proofErr w:type="gramEnd"/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налогообложения,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установленным в соответствии с подпунктом 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пункта 1 статьи 394 Налогового кодекса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объектам налогообложения, расположенным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поселений.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опративном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управлении органов управления поселений и созданных ими учреждени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303 1 11 05035 10 0000 120</w:t>
            </w:r>
          </w:p>
        </w:tc>
        <w:tc>
          <w:tcPr>
            <w:tcW w:w="8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303 1 13 02995 10 0000 130</w:t>
            </w:r>
          </w:p>
        </w:tc>
        <w:tc>
          <w:tcPr>
            <w:tcW w:w="8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ачисляемые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бюджеты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303 1 16 51040 02 0000 140</w:t>
            </w:r>
          </w:p>
        </w:tc>
        <w:tc>
          <w:tcPr>
            <w:tcW w:w="8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8690F" w:rsidTr="0028690F">
        <w:trPr>
          <w:gridBefore w:val="1"/>
          <w:wBefore w:w="552" w:type="dxa"/>
          <w:trHeight w:val="5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7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303 2 02 15001 10 0000 150</w:t>
            </w: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90F" w:rsidTr="0028690F">
        <w:trPr>
          <w:gridBefore w:val="1"/>
          <w:wBefore w:w="552" w:type="dxa"/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выравнивание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303 2 02 30024 10 0000 150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передаваемых полномочий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303 2 02 35118 10 0000 150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полномочий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первичному воинскому учету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отсутствуют военные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комиссариаты.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303 2 02 40014 10 0000 150</w:t>
            </w:r>
          </w:p>
        </w:tc>
        <w:tc>
          <w:tcPr>
            <w:tcW w:w="48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889" w:type="dxa"/>
            <w:gridSpan w:val="4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из бюджетов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решению вопросов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889" w:type="dxa"/>
            <w:gridSpan w:val="4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значения в соответствии с заключенными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303 2 07 05030 10 0000 150</w:t>
            </w:r>
          </w:p>
        </w:tc>
        <w:tc>
          <w:tcPr>
            <w:tcW w:w="48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06" w:type="dxa"/>
            <w:gridSpan w:val="2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844,9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5154" w:type="dxa"/>
            <w:gridSpan w:val="4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852" w:type="dxa"/>
            <w:gridSpan w:val="3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Игумина</w:t>
            </w:r>
            <w:proofErr w:type="spellEnd"/>
          </w:p>
        </w:tc>
      </w:tr>
      <w:tr w:rsidR="0028690F" w:rsidTr="0028690F">
        <w:trPr>
          <w:gridBefore w:val="1"/>
          <w:wBefore w:w="552" w:type="dxa"/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24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</w:tbl>
    <w:p w:rsidR="0028690F" w:rsidRDefault="0028690F" w:rsidP="0028690F">
      <w:pPr>
        <w:ind w:hanging="284"/>
        <w:rPr>
          <w:sz w:val="24"/>
          <w:szCs w:val="24"/>
        </w:rPr>
      </w:pPr>
    </w:p>
    <w:p w:rsidR="0028690F" w:rsidRDefault="0028690F" w:rsidP="0028690F">
      <w:pPr>
        <w:ind w:hanging="284"/>
        <w:rPr>
          <w:sz w:val="24"/>
          <w:szCs w:val="24"/>
        </w:rPr>
      </w:pPr>
    </w:p>
    <w:p w:rsidR="0028690F" w:rsidRDefault="0028690F" w:rsidP="0028690F">
      <w:pPr>
        <w:ind w:hanging="284"/>
        <w:rPr>
          <w:sz w:val="24"/>
          <w:szCs w:val="24"/>
        </w:rPr>
      </w:pPr>
    </w:p>
    <w:p w:rsidR="0028690F" w:rsidRDefault="0028690F" w:rsidP="0028690F">
      <w:pPr>
        <w:ind w:hanging="284"/>
      </w:pPr>
    </w:p>
    <w:p w:rsidR="0028690F" w:rsidRDefault="0028690F" w:rsidP="00286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8690F" w:rsidRDefault="0028690F" w:rsidP="0028690F">
      <w:pPr>
        <w:ind w:hanging="284"/>
      </w:pPr>
    </w:p>
    <w:tbl>
      <w:tblPr>
        <w:tblW w:w="11325" w:type="dxa"/>
        <w:tblInd w:w="-176" w:type="dxa"/>
        <w:tblLayout w:type="fixed"/>
        <w:tblLook w:val="04A0"/>
      </w:tblPr>
      <w:tblGrid>
        <w:gridCol w:w="2976"/>
        <w:gridCol w:w="708"/>
        <w:gridCol w:w="567"/>
        <w:gridCol w:w="709"/>
        <w:gridCol w:w="1701"/>
        <w:gridCol w:w="709"/>
        <w:gridCol w:w="850"/>
        <w:gridCol w:w="756"/>
        <w:gridCol w:w="756"/>
        <w:gridCol w:w="756"/>
        <w:gridCol w:w="837"/>
      </w:tblGrid>
      <w:tr w:rsidR="0028690F" w:rsidTr="0028690F">
        <w:trPr>
          <w:trHeight w:val="1305"/>
        </w:trPr>
        <w:tc>
          <w:tcPr>
            <w:tcW w:w="10490" w:type="dxa"/>
            <w:gridSpan w:val="10"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Плоскосеминский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83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25"/>
        </w:trPr>
        <w:tc>
          <w:tcPr>
            <w:tcW w:w="2978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3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2020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плановы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</w:tr>
      <w:tr w:rsidR="0028690F" w:rsidTr="002869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2019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2023</w:t>
            </w:r>
          </w:p>
        </w:tc>
      </w:tr>
      <w:tr w:rsidR="0028690F" w:rsidTr="0028690F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532,9</w:t>
            </w:r>
          </w:p>
        </w:tc>
      </w:tr>
      <w:tr w:rsidR="0028690F" w:rsidTr="0028690F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532,9</w:t>
            </w:r>
          </w:p>
        </w:tc>
      </w:tr>
      <w:tr w:rsidR="0028690F" w:rsidTr="002869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294,9</w:t>
            </w:r>
          </w:p>
        </w:tc>
      </w:tr>
      <w:tr w:rsidR="0028690F" w:rsidTr="0028690F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28690F" w:rsidTr="0028690F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90F" w:rsidTr="0028690F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8690F" w:rsidTr="0028690F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и 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8690F" w:rsidTr="0028690F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0F" w:rsidTr="002869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0F" w:rsidTr="0028690F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0F" w:rsidTr="002869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0F" w:rsidTr="0028690F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0F" w:rsidTr="0028690F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8690F" w:rsidTr="0028690F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28690F" w:rsidTr="0028690F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0F" w:rsidTr="0028690F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90F" w:rsidTr="0028690F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28690F" w:rsidTr="0028690F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28690F" w:rsidTr="0028690F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28690F" w:rsidTr="0028690F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28690F" w:rsidTr="0028690F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28690F" w:rsidTr="0028690F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8690F" w:rsidTr="0028690F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28690F" w:rsidTr="0028690F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28690F" w:rsidTr="0028690F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8690F" w:rsidTr="0028690F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8690F" w:rsidTr="0028690F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8690F" w:rsidTr="0028690F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8690F" w:rsidTr="0028690F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8690F" w:rsidTr="0028690F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8690F" w:rsidTr="0028690F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28690F" w:rsidTr="0028690F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реализацию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стойчивое развитие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52000L5671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стойчивое развитие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91400L5671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28690F" w:rsidTr="0028690F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28690F" w:rsidTr="0028690F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28690F" w:rsidTr="0028690F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5930060990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28690F" w:rsidTr="0028690F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90F" w:rsidTr="0028690F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90F" w:rsidTr="0028690F">
        <w:trPr>
          <w:trHeight w:val="19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уждающихся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предоставлении жилых помещений по договорам найма жилых помещений жилищного фонда социального использования и полномочия по решению иных вопросов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90F" w:rsidTr="0028690F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690F" w:rsidTr="0028690F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690F" w:rsidTr="0028690F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690F" w:rsidTr="0028690F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690F" w:rsidTr="0028690F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стабильного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43600S0992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28690F" w:rsidTr="0028690F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28690F" w:rsidTr="0028690F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690F" w:rsidTr="0028690F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кладбищ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690F" w:rsidTr="0028690F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кладбищ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690F" w:rsidTr="0028690F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28690F" w:rsidTr="0028690F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8690F" w:rsidTr="0028690F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8690F" w:rsidTr="0028690F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8690F" w:rsidTr="002869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8690F" w:rsidTr="0028690F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8690F" w:rsidTr="0028690F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28690F" w:rsidTr="0028690F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8690F" w:rsidTr="0028690F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0F" w:rsidTr="0028690F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690F" w:rsidTr="0028690F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690F" w:rsidTr="0028690F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690F" w:rsidTr="0028690F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690F" w:rsidTr="0028690F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90F" w:rsidTr="002869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90F" w:rsidTr="0028690F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90F" w:rsidTr="0028690F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90 4 00 66270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90F" w:rsidTr="0028690F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 трансферты бюджетам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8690F" w:rsidTr="0028690F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8690F" w:rsidTr="0028690F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8690F" w:rsidTr="0028690F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8690F" w:rsidTr="002869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8690F" w:rsidTr="0028690F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1170,1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1264,6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1292,2</w:t>
            </w:r>
          </w:p>
        </w:tc>
      </w:tr>
      <w:tr w:rsidR="0028690F" w:rsidTr="0028690F">
        <w:trPr>
          <w:trHeight w:val="255"/>
        </w:trPr>
        <w:tc>
          <w:tcPr>
            <w:tcW w:w="2978" w:type="dxa"/>
            <w:vAlign w:val="center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978" w:type="dxa"/>
            <w:vAlign w:val="center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</w:tbl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tbl>
      <w:tblPr>
        <w:tblW w:w="11055" w:type="dxa"/>
        <w:tblInd w:w="-176" w:type="dxa"/>
        <w:tblLayout w:type="fixed"/>
        <w:tblLook w:val="04A0"/>
      </w:tblPr>
      <w:tblGrid>
        <w:gridCol w:w="2266"/>
        <w:gridCol w:w="1634"/>
        <w:gridCol w:w="777"/>
        <w:gridCol w:w="219"/>
        <w:gridCol w:w="631"/>
        <w:gridCol w:w="296"/>
        <w:gridCol w:w="413"/>
        <w:gridCol w:w="235"/>
        <w:gridCol w:w="474"/>
        <w:gridCol w:w="174"/>
        <w:gridCol w:w="393"/>
        <w:gridCol w:w="251"/>
        <w:gridCol w:w="457"/>
        <w:gridCol w:w="187"/>
        <w:gridCol w:w="522"/>
        <w:gridCol w:w="122"/>
        <w:gridCol w:w="303"/>
        <w:gridCol w:w="142"/>
        <w:gridCol w:w="590"/>
        <w:gridCol w:w="199"/>
        <w:gridCol w:w="770"/>
      </w:tblGrid>
      <w:tr w:rsidR="0028690F" w:rsidTr="0028690F">
        <w:trPr>
          <w:trHeight w:val="300"/>
        </w:trPr>
        <w:tc>
          <w:tcPr>
            <w:tcW w:w="2268" w:type="dxa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927" w:type="dxa"/>
            <w:gridSpan w:val="2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644" w:type="dxa"/>
            <w:gridSpan w:val="2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644" w:type="dxa"/>
            <w:gridSpan w:val="2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644" w:type="dxa"/>
            <w:gridSpan w:val="2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28690F" w:rsidTr="0028690F">
        <w:trPr>
          <w:trHeight w:val="1230"/>
        </w:trPr>
        <w:tc>
          <w:tcPr>
            <w:tcW w:w="110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показатели перспективного финансового плана {муниципального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края} на 2021-2023 годы   </w:t>
            </w:r>
          </w:p>
        </w:tc>
      </w:tr>
      <w:tr w:rsidR="0028690F" w:rsidTr="0028690F">
        <w:trPr>
          <w:trHeight w:val="135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отчетный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текущий год***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ПФП за ______-______ годы</w:t>
            </w:r>
          </w:p>
        </w:tc>
      </w:tr>
      <w:tr w:rsidR="0028690F" w:rsidTr="0028690F">
        <w:trPr>
          <w:trHeight w:val="630"/>
        </w:trPr>
        <w:tc>
          <w:tcPr>
            <w:tcW w:w="1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2-ой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3-ий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2-ой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3-ий год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28690F" w:rsidTr="0028690F">
        <w:trPr>
          <w:trHeight w:val="1005"/>
        </w:trPr>
        <w:tc>
          <w:tcPr>
            <w:tcW w:w="1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(n-1)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(n+1)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(n+2)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(n+3)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(n+1)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(n+2)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(n+3)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(n+1)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(n+2)</w:t>
            </w:r>
          </w:p>
        </w:tc>
      </w:tr>
      <w:tr w:rsidR="0028690F" w:rsidTr="0028690F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Исходные макроэкономические показатели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99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Макроэкономические показатели, необходимые для прогнозирования налоговых и неналоговых доходов, корректировки объемов действующих обязательств*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 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одовая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1050"/>
        </w:trPr>
        <w:tc>
          <w:tcPr>
            <w:tcW w:w="1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Показатели доходов местного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 Доходы местного бюджета в условиях действующего налогового и бюджетного законодательства,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 Доходы в виде межбюджетных трансфертов от бюджетов других уровней**,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Доходы местного бюджета с учетом изменения налогового и бюджетного законодательства,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 Доходы в виде межбюджетных трансфертов от бюджетов других уровней**,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доходах допустимо выделять также поступления от крупнейших налогоплательщиков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долг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Источники финансирования дефицита бюджета (сальдо),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10=стр.11+стр.12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 Поступления,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 Погашения,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Объем муниципального долга, тыс. рублей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3.2.1. Остаток задолженности по муниципальным гарантиям,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ДОЛГОВОЙ ЕМКОСТИ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Показатели расходов местного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Общая сумма расходов в условиях действующего налогового и бюджетного законодательства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15=стр.6+стр.10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 Бюджет действующих обязательств,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4.1.1.1. Расходы текущего характера,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4.1.1.2. Расходы капитального характера,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 Резервные фонды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 Оценка ресурсов для формирования бюджета принимаемых обязательств,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20=стр.15-стр.16-стр.19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4.1.3.1. Расходы текущего характера,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4.1.3.2. Расходы капитального характера,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4.1.3.3. Досрочное погашение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 Средства для исполнения расходных обязательств муниципального образования с учетом изменения налогового и бюджетного законодательства,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4.2.1. Оценка ресурсов для формирования бюджета принимаемых обязательств,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25=стр.24-стр.16-стр.19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4.2.1.1. Расходы текущего характера,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4.2.1.2. Расходы капитального характера,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4.2.1.3. Досрочное погашение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долга,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315"/>
        </w:trPr>
        <w:tc>
          <w:tcPr>
            <w:tcW w:w="11057" w:type="dxa"/>
            <w:gridSpan w:val="21"/>
            <w:noWrap/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в зависимости от состава источников доходов и расходных обязательств муниципального образования</w:t>
            </w:r>
          </w:p>
        </w:tc>
      </w:tr>
      <w:tr w:rsidR="0028690F" w:rsidTr="0028690F">
        <w:trPr>
          <w:trHeight w:val="315"/>
        </w:trPr>
        <w:tc>
          <w:tcPr>
            <w:tcW w:w="8409" w:type="dxa"/>
            <w:gridSpan w:val="14"/>
            <w:noWrap/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  без учета поступлений из региональных фондов компенсаций</w:t>
            </w:r>
          </w:p>
        </w:tc>
        <w:tc>
          <w:tcPr>
            <w:tcW w:w="644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315"/>
        </w:trPr>
        <w:tc>
          <w:tcPr>
            <w:tcW w:w="8409" w:type="dxa"/>
            <w:gridSpan w:val="14"/>
            <w:noWrap/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 по данным решения о бюджете на очередной финансовый год</w:t>
            </w:r>
          </w:p>
        </w:tc>
        <w:tc>
          <w:tcPr>
            <w:tcW w:w="644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315"/>
        </w:trPr>
        <w:tc>
          <w:tcPr>
            <w:tcW w:w="2268" w:type="dxa"/>
            <w:vAlign w:val="center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27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644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644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644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</w:tbl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p w:rsidR="0028690F" w:rsidRDefault="0028690F" w:rsidP="0028690F">
      <w:pPr>
        <w:ind w:hanging="284"/>
      </w:pPr>
    </w:p>
    <w:tbl>
      <w:tblPr>
        <w:tblW w:w="10560" w:type="dxa"/>
        <w:tblInd w:w="93" w:type="dxa"/>
        <w:tblLayout w:type="fixed"/>
        <w:tblLook w:val="04A0"/>
      </w:tblPr>
      <w:tblGrid>
        <w:gridCol w:w="1300"/>
        <w:gridCol w:w="1266"/>
        <w:gridCol w:w="143"/>
        <w:gridCol w:w="1409"/>
        <w:gridCol w:w="857"/>
        <w:gridCol w:w="1409"/>
        <w:gridCol w:w="291"/>
        <w:gridCol w:w="1028"/>
        <w:gridCol w:w="388"/>
        <w:gridCol w:w="731"/>
        <w:gridCol w:w="416"/>
        <w:gridCol w:w="1056"/>
        <w:gridCol w:w="266"/>
      </w:tblGrid>
      <w:tr w:rsidR="0028690F" w:rsidTr="0028690F">
        <w:trPr>
          <w:trHeight w:val="398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rPr>
                <w:rFonts w:cs="Times New Roman"/>
              </w:rPr>
            </w:pPr>
          </w:p>
        </w:tc>
        <w:tc>
          <w:tcPr>
            <w:tcW w:w="5087" w:type="dxa"/>
            <w:gridSpan w:val="5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ожидаемого исполнения бюджета на 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148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5087" w:type="dxa"/>
            <w:gridSpan w:val="5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8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148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6795" w:type="dxa"/>
            <w:gridSpan w:val="8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148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148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одгрупп,статей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сумма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подстатей, элементов, программ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(подпрограмм), кодов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ставкам, применяемым к 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 налогообложения,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поселений.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установленным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подпунктом 1 пункта 1 статьи 394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Налогового кодекса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и применяемым к объектам</w:t>
            </w:r>
            <w:proofErr w:type="gramEnd"/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налогообложения,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установленным в соответствии с подпунктом </w:t>
            </w:r>
            <w:proofErr w:type="gram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пункта 1 статьи 394 Налогового кодекса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объектам налогообложения, расположенным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поселений.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опративном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управлении органов управления поселений и созданных ими учреждени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303 1 11 05035 10 0000 120</w:t>
            </w:r>
          </w:p>
        </w:tc>
        <w:tc>
          <w:tcPr>
            <w:tcW w:w="91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1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303 1 13 02995 10 0000 130</w:t>
            </w:r>
          </w:p>
        </w:tc>
        <w:tc>
          <w:tcPr>
            <w:tcW w:w="91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91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ачисляемые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бюджеты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303 1 16 51040 02 0000 140</w:t>
            </w:r>
          </w:p>
        </w:tc>
        <w:tc>
          <w:tcPr>
            <w:tcW w:w="91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90F" w:rsidTr="0028690F">
        <w:trPr>
          <w:trHeight w:val="2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303 2 02 15001 10 0000 150</w:t>
            </w: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выравнивание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303 2 02 30024 10 0000 150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передаваемых полномочий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303 2 02 35118 10 0000 150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полномочий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первичному воинскому учету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отсутствуют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военные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комиссариаты.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303 2 02 40014 10 0000 150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gridSpan w:val="5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из бюджетов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решению вопросов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gridSpan w:val="5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значения в соответствии с заключенными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303 2 07 05030 10 0000 150</w:t>
            </w: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gridSpan w:val="3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844,9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148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148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148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5087" w:type="dxa"/>
            <w:gridSpan w:val="5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3622" w:type="dxa"/>
            <w:gridSpan w:val="5"/>
            <w:noWrap/>
            <w:vAlign w:val="bottom"/>
            <w:hideMark/>
          </w:tcPr>
          <w:p w:rsidR="0028690F" w:rsidRDefault="0028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Игумина</w:t>
            </w:r>
            <w:proofErr w:type="spellEnd"/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  <w:tr w:rsidR="0028690F" w:rsidTr="0028690F">
        <w:trPr>
          <w:trHeight w:val="255"/>
        </w:trPr>
        <w:tc>
          <w:tcPr>
            <w:tcW w:w="1300" w:type="dxa"/>
            <w:noWrap/>
            <w:vAlign w:val="bottom"/>
          </w:tcPr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28690F" w:rsidRDefault="002869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149" w:type="dxa"/>
            <w:gridSpan w:val="3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28690F" w:rsidRDefault="0028690F">
            <w:pPr>
              <w:spacing w:after="0"/>
              <w:rPr>
                <w:rFonts w:cs="Times New Roman"/>
              </w:rPr>
            </w:pPr>
          </w:p>
        </w:tc>
      </w:tr>
    </w:tbl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90F" w:rsidRDefault="0028690F" w:rsidP="0028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8F8" w:rsidRDefault="00D968F8"/>
    <w:sectPr w:rsidR="00D9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8690F"/>
    <w:rsid w:val="0028690F"/>
    <w:rsid w:val="00D9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69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690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69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0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8690F"/>
    <w:rPr>
      <w:rFonts w:ascii="Arial" w:eastAsia="Times New Roman" w:hAnsi="Arial" w:cs="Times New Roman"/>
      <w:i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28690F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basedOn w:val="a0"/>
    <w:semiHidden/>
    <w:unhideWhenUsed/>
    <w:rsid w:val="002869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90F"/>
    <w:rPr>
      <w:color w:val="800080"/>
      <w:u w:val="single"/>
    </w:rPr>
  </w:style>
  <w:style w:type="paragraph" w:styleId="a5">
    <w:name w:val="Normal (Web)"/>
    <w:basedOn w:val="a"/>
    <w:semiHidden/>
    <w:unhideWhenUsed/>
    <w:rsid w:val="0028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86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8690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semiHidden/>
    <w:unhideWhenUsed/>
    <w:rsid w:val="002869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28690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b"/>
    <w:semiHidden/>
    <w:locked/>
    <w:rsid w:val="0028690F"/>
    <w:rPr>
      <w:rFonts w:ascii="Times New Roman" w:eastAsia="Times New Roman" w:hAnsi="Times New Roman" w:cs="Times New Roman"/>
      <w:kern w:val="28"/>
      <w:sz w:val="2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a"/>
    <w:semiHidden/>
    <w:unhideWhenUsed/>
    <w:rsid w:val="0028690F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link w:val="ab"/>
    <w:uiPriority w:val="99"/>
    <w:semiHidden/>
    <w:rsid w:val="0028690F"/>
  </w:style>
  <w:style w:type="paragraph" w:styleId="21">
    <w:name w:val="Body Text 2"/>
    <w:basedOn w:val="a"/>
    <w:link w:val="22"/>
    <w:semiHidden/>
    <w:unhideWhenUsed/>
    <w:rsid w:val="0028690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8690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28690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28690F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semiHidden/>
    <w:unhideWhenUsed/>
    <w:rsid w:val="002869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8690F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2869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2869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65">
    <w:name w:val="xl65"/>
    <w:basedOn w:val="a"/>
    <w:rsid w:val="0028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869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869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8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8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8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6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6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86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86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86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6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869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86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86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869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869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869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869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869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86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6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86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86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86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link w:val="210"/>
    <w:locked/>
    <w:rsid w:val="0028690F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28690F"/>
    <w:pPr>
      <w:widowControl w:val="0"/>
      <w:shd w:val="clear" w:color="auto" w:fill="FFFFFF"/>
      <w:spacing w:before="660" w:after="60" w:line="240" w:lineRule="atLeast"/>
      <w:jc w:val="both"/>
    </w:pPr>
  </w:style>
  <w:style w:type="paragraph" w:customStyle="1" w:styleId="ConsPlusTitle">
    <w:name w:val="ConsPlusTitle"/>
    <w:rsid w:val="00286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">
    <w:name w:val="footnote reference"/>
    <w:semiHidden/>
    <w:unhideWhenUsed/>
    <w:rsid w:val="0028690F"/>
    <w:rPr>
      <w:vertAlign w:val="superscript"/>
    </w:rPr>
  </w:style>
  <w:style w:type="character" w:customStyle="1" w:styleId="26">
    <w:name w:val="Основной текст (2)"/>
    <w:rsid w:val="0028690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10007</Words>
  <Characters>57041</Characters>
  <Application>Microsoft Office Word</Application>
  <DocSecurity>0</DocSecurity>
  <Lines>475</Lines>
  <Paragraphs>133</Paragraphs>
  <ScaleCrop>false</ScaleCrop>
  <Company>SPecialiST RePack</Company>
  <LinksUpToDate>false</LinksUpToDate>
  <CharactersWithSpaces>66915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2020-12-29T10:10:00Z</dcterms:created>
  <dcterms:modified xsi:type="dcterms:W3CDTF">2020-12-29T10:10:00Z</dcterms:modified>
</cp:coreProperties>
</file>