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B8" w:rsidRPr="002D1DD5" w:rsidRDefault="00162AB8" w:rsidP="00162AB8">
      <w:pPr>
        <w:pStyle w:val="a4"/>
        <w:jc w:val="center"/>
        <w:rPr>
          <w:rStyle w:val="a3"/>
          <w:b w:val="0"/>
        </w:rPr>
      </w:pPr>
      <w:r w:rsidRPr="002D1DD5">
        <w:rPr>
          <w:rStyle w:val="a3"/>
          <w:b w:val="0"/>
        </w:rPr>
        <w:t>ОТЧЕТ</w:t>
      </w:r>
    </w:p>
    <w:p w:rsidR="00162AB8" w:rsidRPr="002D1DD5" w:rsidRDefault="00162AB8" w:rsidP="00162AB8">
      <w:pPr>
        <w:pStyle w:val="a4"/>
        <w:jc w:val="center"/>
        <w:rPr>
          <w:rStyle w:val="a3"/>
          <w:b w:val="0"/>
        </w:rPr>
      </w:pPr>
      <w:r w:rsidRPr="002D1DD5">
        <w:rPr>
          <w:rStyle w:val="a3"/>
          <w:b w:val="0"/>
        </w:rPr>
        <w:t>главы Зиминского сельсовета о результатах своей деятельности и деятельности Администрации Зиминского сельсовета Ребрихинского района Алтайского края за 2022 год</w:t>
      </w:r>
    </w:p>
    <w:p w:rsidR="00162AB8" w:rsidRPr="002D1DD5" w:rsidRDefault="00162AB8" w:rsidP="00162AB8">
      <w:pPr>
        <w:pStyle w:val="a4"/>
        <w:jc w:val="center"/>
        <w:rPr>
          <w:rStyle w:val="a3"/>
          <w:b w:val="0"/>
        </w:rPr>
      </w:pPr>
    </w:p>
    <w:p w:rsidR="00162AB8" w:rsidRPr="002D1DD5" w:rsidRDefault="00162AB8" w:rsidP="00162AB8">
      <w:pPr>
        <w:spacing w:line="360" w:lineRule="auto"/>
        <w:jc w:val="both"/>
        <w:rPr>
          <w:bCs/>
          <w:sz w:val="32"/>
          <w:szCs w:val="32"/>
        </w:rPr>
      </w:pPr>
      <w:r w:rsidRPr="002D1DD5">
        <w:rPr>
          <w:bCs/>
          <w:sz w:val="32"/>
          <w:szCs w:val="32"/>
        </w:rPr>
        <w:t xml:space="preserve">                        Уважаемые депутаты и приглашенные!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В соответствии с Федеральным законом №131-ФЗ от 06.10.2003 «Об общих принципах организации местного самоуправления в Российской Федерации», а также Уставом муниципального образования Зиминский сельсовет - сегодня вашему вниманию я </w:t>
      </w:r>
      <w:proofErr w:type="gramStart"/>
      <w:r w:rsidRPr="002D1DD5">
        <w:t>предоставляю отчет</w:t>
      </w:r>
      <w:proofErr w:type="gramEnd"/>
      <w:r w:rsidRPr="002D1DD5">
        <w:t xml:space="preserve"> о  деятельности Администрации  Зиминского сельсовета за 2022 год.  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Для всех нас 2022 год стал годом серьезных испытаний не только на стойкость, но и на человечность и милосердие, все мы  приобрели новый жизненный опыт в связи с военными действиями на Украине</w:t>
      </w:r>
      <w:proofErr w:type="gramStart"/>
      <w:r w:rsidRPr="002D1DD5">
        <w:t>.</w:t>
      </w:r>
      <w:proofErr w:type="gramEnd"/>
      <w:r w:rsidRPr="002D1DD5">
        <w:t xml:space="preserve"> </w:t>
      </w:r>
      <w:proofErr w:type="gramStart"/>
      <w:r w:rsidRPr="002D1DD5">
        <w:t>ф</w:t>
      </w:r>
      <w:proofErr w:type="gramEnd"/>
      <w:r w:rsidRPr="002D1DD5">
        <w:t>орма взаимодействия с общественностью обрела другие формы, но на мой взгляд не стала менее эффективной.</w:t>
      </w:r>
    </w:p>
    <w:p w:rsidR="00162AB8" w:rsidRPr="002D1DD5" w:rsidRDefault="00162AB8" w:rsidP="00162AB8">
      <w:pPr>
        <w:pStyle w:val="a4"/>
        <w:jc w:val="both"/>
      </w:pPr>
      <w:r w:rsidRPr="002D1DD5">
        <w:t>Главными задачами в работе администрации сельского поселения остаются исполнение полномочий в соответствии с Федеральным Законом</w:t>
      </w:r>
      <w:proofErr w:type="gramStart"/>
      <w:r w:rsidRPr="002D1DD5">
        <w:t xml:space="preserve"> .</w:t>
      </w:r>
      <w:proofErr w:type="gramEnd"/>
      <w:r w:rsidRPr="002D1DD5">
        <w:t xml:space="preserve"> Это, прежде всего:</w:t>
      </w:r>
    </w:p>
    <w:p w:rsidR="00162AB8" w:rsidRPr="002D1DD5" w:rsidRDefault="00162AB8" w:rsidP="00162AB8">
      <w:pPr>
        <w:pStyle w:val="a4"/>
        <w:jc w:val="both"/>
      </w:pPr>
      <w:r w:rsidRPr="002D1DD5">
        <w:t>- исполнение бюджета сельского поселения;</w:t>
      </w:r>
    </w:p>
    <w:p w:rsidR="00162AB8" w:rsidRPr="002D1DD5" w:rsidRDefault="00162AB8" w:rsidP="00162AB8">
      <w:pPr>
        <w:pStyle w:val="a4"/>
        <w:jc w:val="both"/>
      </w:pPr>
      <w:r w:rsidRPr="002D1DD5">
        <w:t>- благоустройство территории населенного пункта, дорожная деятельность</w:t>
      </w:r>
      <w:proofErr w:type="gramStart"/>
      <w:r w:rsidRPr="002D1DD5">
        <w:t xml:space="preserve"> ,</w:t>
      </w:r>
      <w:proofErr w:type="gramEnd"/>
      <w:r w:rsidRPr="002D1DD5">
        <w:t xml:space="preserve"> обеспечение жизнедеятельности поселения и другие полномочия.</w:t>
      </w:r>
    </w:p>
    <w:p w:rsidR="00162AB8" w:rsidRPr="002D1DD5" w:rsidRDefault="00162AB8" w:rsidP="00162AB8">
      <w:pPr>
        <w:pStyle w:val="a4"/>
        <w:jc w:val="both"/>
      </w:pPr>
      <w:r w:rsidRPr="002D1DD5">
        <w:t>- также такая задача</w:t>
      </w:r>
      <w:proofErr w:type="gramStart"/>
      <w:r w:rsidRPr="002D1DD5">
        <w:t xml:space="preserve"> ,</w:t>
      </w:r>
      <w:proofErr w:type="gramEnd"/>
      <w:r w:rsidRPr="002D1DD5">
        <w:t xml:space="preserve"> как выявление проблем и вопросов поселения путем проведения сходов граждан, привлечения интернет </w:t>
      </w:r>
      <w:proofErr w:type="spellStart"/>
      <w:r w:rsidRPr="002D1DD5">
        <w:t>мессенджеров</w:t>
      </w:r>
      <w:proofErr w:type="spellEnd"/>
      <w:r w:rsidRPr="002D1DD5">
        <w:t xml:space="preserve"> для общения с населением, встреч с депутатами сельского совета народных депутатов для решения вопросов жизнедеятельности села.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На территории сельсовета на 01.01.2023 года зарегистрировано 335 хозяйств (255 хозяйств жилых по факту).  Общая численность населения: по данным похозяйственных книг - зарегистрировано 725 человека, фактически проживает в селе  625 человек, пос. Майский - зарегистрировано 28 человек, </w:t>
      </w:r>
      <w:proofErr w:type="spellStart"/>
      <w:r w:rsidRPr="002D1DD5">
        <w:t>фактичесески</w:t>
      </w:r>
      <w:proofErr w:type="spellEnd"/>
      <w:r w:rsidRPr="002D1DD5">
        <w:t xml:space="preserve"> 8 человек.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В Администрации сельсовета сложилась определенная система в работе с населением. </w:t>
      </w:r>
      <w:proofErr w:type="gramStart"/>
      <w:r w:rsidRPr="002D1DD5">
        <w:t>Это</w:t>
      </w:r>
      <w:proofErr w:type="gramEnd"/>
      <w:r w:rsidRPr="002D1DD5">
        <w:t xml:space="preserve"> прежде всего личный прием жителей главой Администрации сельсовета, после выборов 11 сентября эта должность звучит как Глава сельсовета, также прием заместителем главы Администрации сельсовета. Различные вопросы по содержанию и характеру приходится решать ежегодно. Многие заявления передаются в районные службы. Наша главная задача в работе с населением – оказать помощь любому обращению граждан в решении их проблем.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Работая над реализацией  131 ФЗ, Администрация сельсовета обращает внимание на работу не только представительного органа, но и на непосредственное осуществление местного самоуправления через общественные формирования, в работе которых задействовано примерно 50 человек. Это и есть опора  Администрации сельсовета. 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  <w:rPr>
          <w:i/>
        </w:rPr>
      </w:pPr>
      <w:r w:rsidRPr="002D1DD5">
        <w:rPr>
          <w:i/>
        </w:rPr>
        <w:t xml:space="preserve">   </w:t>
      </w:r>
      <w:r w:rsidRPr="002D1DD5">
        <w:rPr>
          <w:i/>
          <w:u w:val="single"/>
        </w:rPr>
        <w:t>Численность населения</w:t>
      </w:r>
      <w:r w:rsidRPr="002D1DD5">
        <w:rPr>
          <w:i/>
        </w:rPr>
        <w:t xml:space="preserve"> ежегодно снижается: если 2018 – 855, 2019 – 806, 2020 – 793чел., 2021 -  645чел.,2022 -625чел</w:t>
      </w:r>
    </w:p>
    <w:p w:rsidR="00162AB8" w:rsidRPr="002D1DD5" w:rsidRDefault="00162AB8" w:rsidP="00162AB8">
      <w:pPr>
        <w:pStyle w:val="a4"/>
        <w:jc w:val="both"/>
      </w:pPr>
      <w:r w:rsidRPr="002D1DD5">
        <w:lastRenderedPageBreak/>
        <w:t xml:space="preserve">   Ежегодно снижается демографическая ситуация в селе. Смертность намного превышает рождаемость. </w:t>
      </w:r>
    </w:p>
    <w:p w:rsidR="00162AB8" w:rsidRPr="002D1DD5" w:rsidRDefault="00162AB8" w:rsidP="00162AB8">
      <w:pPr>
        <w:pStyle w:val="a4"/>
        <w:jc w:val="both"/>
        <w:rPr>
          <w:i/>
        </w:rPr>
      </w:pPr>
      <w:r w:rsidRPr="002D1DD5">
        <w:rPr>
          <w:i/>
        </w:rPr>
        <w:t xml:space="preserve">Общий прирост населения в 2022 году </w:t>
      </w:r>
      <w:proofErr w:type="gramStart"/>
      <w:r w:rsidRPr="002D1DD5">
        <w:rPr>
          <w:i/>
        </w:rPr>
        <w:t xml:space="preserve">( </w:t>
      </w:r>
      <w:proofErr w:type="gramEnd"/>
      <w:r w:rsidRPr="002D1DD5">
        <w:rPr>
          <w:i/>
        </w:rPr>
        <w:t>- 10 ):</w:t>
      </w:r>
    </w:p>
    <w:p w:rsidR="00162AB8" w:rsidRPr="002D1DD5" w:rsidRDefault="00162AB8" w:rsidP="00162AB8">
      <w:pPr>
        <w:pStyle w:val="a4"/>
        <w:jc w:val="both"/>
      </w:pPr>
      <w:r w:rsidRPr="002D1DD5">
        <w:t>Естественный прирост (3)</w:t>
      </w:r>
      <w:proofErr w:type="gramStart"/>
      <w:r w:rsidRPr="002D1DD5">
        <w:t xml:space="preserve"> :</w:t>
      </w:r>
      <w:proofErr w:type="gramEnd"/>
      <w:r w:rsidRPr="002D1DD5">
        <w:t xml:space="preserve"> родилось – 3, умерло – 13;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Село стареет по возрастным категориям жителей.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На территории сельсовета проживает 246 пенсионеров (171 женщин, 75 мужчин)</w:t>
      </w:r>
    </w:p>
    <w:p w:rsidR="00162AB8" w:rsidRPr="002D1DD5" w:rsidRDefault="00162AB8" w:rsidP="00162AB8">
      <w:pPr>
        <w:pStyle w:val="a4"/>
        <w:jc w:val="both"/>
      </w:pPr>
      <w:r w:rsidRPr="002D1DD5">
        <w:t>По возрасту их можно разграничить следующим образом:</w:t>
      </w:r>
    </w:p>
    <w:p w:rsidR="00162AB8" w:rsidRPr="002D1DD5" w:rsidRDefault="00162AB8" w:rsidP="00162AB8">
      <w:pPr>
        <w:pStyle w:val="a4"/>
        <w:jc w:val="both"/>
      </w:pPr>
      <w:r w:rsidRPr="002D1DD5">
        <w:t>- до 80 лет – 220ч</w:t>
      </w:r>
    </w:p>
    <w:p w:rsidR="00162AB8" w:rsidRPr="002D1DD5" w:rsidRDefault="00162AB8" w:rsidP="00162AB8">
      <w:pPr>
        <w:pStyle w:val="a4"/>
        <w:jc w:val="both"/>
      </w:pPr>
      <w:r w:rsidRPr="002D1DD5">
        <w:t>- старше 80 лет – 26,</w:t>
      </w:r>
    </w:p>
    <w:p w:rsidR="00162AB8" w:rsidRPr="002D1DD5" w:rsidRDefault="00162AB8" w:rsidP="00162AB8">
      <w:pPr>
        <w:pStyle w:val="a4"/>
        <w:jc w:val="both"/>
      </w:pPr>
      <w:r w:rsidRPr="002D1DD5">
        <w:t>Также  в нашем селе проживают:</w:t>
      </w:r>
    </w:p>
    <w:p w:rsidR="00162AB8" w:rsidRPr="002D1DD5" w:rsidRDefault="00162AB8" w:rsidP="00162AB8">
      <w:pPr>
        <w:pStyle w:val="a4"/>
        <w:jc w:val="both"/>
      </w:pPr>
      <w:r w:rsidRPr="002D1DD5">
        <w:t>- инвалиды взрослые – 52, дети инвалиды – 4,</w:t>
      </w:r>
    </w:p>
    <w:p w:rsidR="00162AB8" w:rsidRPr="002D1DD5" w:rsidRDefault="00162AB8" w:rsidP="00162AB8">
      <w:pPr>
        <w:pStyle w:val="a4"/>
        <w:jc w:val="both"/>
      </w:pPr>
      <w:r w:rsidRPr="002D1DD5">
        <w:t>- многодетные семьи – 20 ,в них детей-77</w:t>
      </w:r>
    </w:p>
    <w:p w:rsidR="00162AB8" w:rsidRPr="002D1DD5" w:rsidRDefault="00162AB8" w:rsidP="00162AB8">
      <w:pPr>
        <w:pStyle w:val="a4"/>
        <w:jc w:val="both"/>
      </w:pPr>
      <w:r w:rsidRPr="002D1DD5">
        <w:t>-  неполных семей -7 ,в них детей -13</w:t>
      </w:r>
    </w:p>
    <w:p w:rsidR="00162AB8" w:rsidRPr="002D1DD5" w:rsidRDefault="00162AB8" w:rsidP="00162AB8">
      <w:pPr>
        <w:pStyle w:val="a4"/>
        <w:jc w:val="both"/>
      </w:pPr>
      <w:r w:rsidRPr="002D1DD5">
        <w:t>- тружеников тыла – 2</w:t>
      </w:r>
    </w:p>
    <w:p w:rsidR="00162AB8" w:rsidRPr="002D1DD5" w:rsidRDefault="00162AB8" w:rsidP="00162AB8">
      <w:pPr>
        <w:pStyle w:val="a4"/>
        <w:jc w:val="both"/>
      </w:pPr>
      <w:r w:rsidRPr="002D1DD5">
        <w:t>- ветеранов труда – 87,</w:t>
      </w:r>
    </w:p>
    <w:p w:rsidR="00162AB8" w:rsidRPr="002D1DD5" w:rsidRDefault="00162AB8" w:rsidP="00162AB8">
      <w:pPr>
        <w:pStyle w:val="a4"/>
        <w:jc w:val="both"/>
      </w:pPr>
      <w:r w:rsidRPr="002D1DD5">
        <w:t>- Дети дошкольники (1-6лет) –34, детский сад посещает 14 детей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- дети от 7  до 18 лет – 48, посещает </w:t>
      </w:r>
      <w:proofErr w:type="spellStart"/>
      <w:r w:rsidRPr="002D1DD5">
        <w:t>Зиминскую</w:t>
      </w:r>
      <w:proofErr w:type="spellEnd"/>
      <w:r w:rsidRPr="002D1DD5">
        <w:t xml:space="preserve"> школу 48 ребенка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Занятость населения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На 01.01.2022 года в селе проживает 380 человек трудоспособного возраста. Занято в экономике – 50 человек. ЛПХ (хозяйства, где имеется более 3 голов) 12чел. Официально зарегистрированных безработных на начало года 11 человек, лица не занятые ни работой, ни учебой 182 чел. За пределами села трудится 30 человек. Зарегистрировано 6 ИП, 4 фермерских хозяйства.     5 человек числятся в  социальной защите, в пенсионном фонде, как социальные работники по уходу за пенсионерами.  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На территории села работают такие  организации как: Администрация сельсовета (4 чел), Дом культуры(3 чел.), школа(22 чел.), библиотека (1 чел.) филиал </w:t>
      </w:r>
      <w:proofErr w:type="spellStart"/>
      <w:r w:rsidRPr="002D1DD5">
        <w:t>Зиминская</w:t>
      </w:r>
      <w:proofErr w:type="spellEnd"/>
      <w:r w:rsidRPr="002D1DD5">
        <w:t xml:space="preserve"> врачебная амбулатория(5 чел.), отделение почтовой связи (5 чел.),  в 2022 году существовал Зиминский лесохозяйственный участок ООО «Содружество»(24 чел.), фермерские хозяйства </w:t>
      </w:r>
      <w:proofErr w:type="spellStart"/>
      <w:r w:rsidRPr="002D1DD5">
        <w:t>Шеллер</w:t>
      </w:r>
      <w:proofErr w:type="spellEnd"/>
      <w:r w:rsidRPr="002D1DD5">
        <w:t xml:space="preserve"> Е.А., Сорокина А.С., Мещеряков С.А., </w:t>
      </w:r>
      <w:proofErr w:type="spellStart"/>
      <w:r w:rsidRPr="002D1DD5">
        <w:t>Штейнбрехер</w:t>
      </w:r>
      <w:proofErr w:type="spellEnd"/>
      <w:r w:rsidRPr="002D1DD5">
        <w:t xml:space="preserve"> Ан. И. </w:t>
      </w:r>
      <w:proofErr w:type="gramStart"/>
      <w:r w:rsidRPr="002D1DD5">
        <w:t xml:space="preserve">( </w:t>
      </w:r>
      <w:proofErr w:type="gramEnd"/>
      <w:r w:rsidRPr="002D1DD5">
        <w:t>в них трудится 11 человек),</w:t>
      </w:r>
    </w:p>
    <w:p w:rsidR="00162AB8" w:rsidRPr="002D1DD5" w:rsidRDefault="00162AB8" w:rsidP="00162AB8">
      <w:pPr>
        <w:pStyle w:val="a4"/>
        <w:jc w:val="both"/>
      </w:pPr>
      <w:r w:rsidRPr="002D1DD5">
        <w:t>ИП  5 . (в них работает 8 чел.), в 2022 году работал филиал сбербанка (1 чел.)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ЛПХ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Главным источником дохода для многих сельских жителей является ЛПХ. По данным похозяйственных книг: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 xml:space="preserve">                                                               2022год</w:t>
      </w:r>
    </w:p>
    <w:p w:rsidR="00162AB8" w:rsidRPr="002D1DD5" w:rsidRDefault="00162AB8" w:rsidP="00162AB8">
      <w:pPr>
        <w:pStyle w:val="a4"/>
        <w:jc w:val="both"/>
      </w:pPr>
      <w:r w:rsidRPr="002D1DD5">
        <w:t>КРС                                                          180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3"/>
      </w:tblGrid>
      <w:tr w:rsidR="00162AB8" w:rsidRPr="002D1DD5" w:rsidTr="000E56A8">
        <w:trPr>
          <w:trHeight w:val="301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В т.ч. коров                                               75</w:t>
            </w:r>
          </w:p>
        </w:tc>
      </w:tr>
      <w:tr w:rsidR="00162AB8" w:rsidRPr="002D1DD5" w:rsidTr="000E56A8">
        <w:trPr>
          <w:trHeight w:val="318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Свиней                                                      70</w:t>
            </w:r>
          </w:p>
        </w:tc>
      </w:tr>
      <w:tr w:rsidR="00162AB8" w:rsidRPr="002D1DD5" w:rsidTr="000E56A8">
        <w:trPr>
          <w:trHeight w:val="385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Овец                                                          75</w:t>
            </w:r>
          </w:p>
        </w:tc>
      </w:tr>
      <w:tr w:rsidR="00162AB8" w:rsidRPr="002D1DD5" w:rsidTr="000E56A8">
        <w:trPr>
          <w:trHeight w:val="354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Коз                                                              6</w:t>
            </w:r>
          </w:p>
        </w:tc>
      </w:tr>
      <w:tr w:rsidR="00162AB8" w:rsidRPr="002D1DD5" w:rsidTr="000E56A8">
        <w:trPr>
          <w:trHeight w:val="335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Птица                                                      453</w:t>
            </w:r>
          </w:p>
        </w:tc>
      </w:tr>
      <w:tr w:rsidR="00162AB8" w:rsidRPr="002D1DD5" w:rsidTr="000E56A8">
        <w:trPr>
          <w:trHeight w:val="363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Лошади                                                       6</w:t>
            </w:r>
          </w:p>
        </w:tc>
      </w:tr>
      <w:tr w:rsidR="00162AB8" w:rsidRPr="002D1DD5" w:rsidTr="000E56A8">
        <w:trPr>
          <w:trHeight w:val="275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Кролики                                                    20</w:t>
            </w:r>
          </w:p>
        </w:tc>
      </w:tr>
      <w:tr w:rsidR="00162AB8" w:rsidRPr="002D1DD5" w:rsidTr="000E56A8">
        <w:trPr>
          <w:trHeight w:val="352"/>
        </w:trPr>
        <w:tc>
          <w:tcPr>
            <w:tcW w:w="5643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Пчелосемьи                                                6</w:t>
            </w:r>
          </w:p>
        </w:tc>
      </w:tr>
    </w:tbl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  <w:r w:rsidRPr="002D1DD5">
        <w:t xml:space="preserve">   В течени</w:t>
      </w:r>
      <w:proofErr w:type="gramStart"/>
      <w:r w:rsidRPr="002D1DD5">
        <w:t>и</w:t>
      </w:r>
      <w:proofErr w:type="gramEnd"/>
      <w:r w:rsidRPr="002D1DD5">
        <w:t xml:space="preserve"> 2022 года продолжалась работа по приведению нормативно-правовой базы муниципального образования в соответствие с действующим законодательством. Принято главой сельсовета 54 постановления.</w:t>
      </w:r>
    </w:p>
    <w:p w:rsidR="00162AB8" w:rsidRPr="002D1DD5" w:rsidRDefault="00162AB8" w:rsidP="00162AB8">
      <w:pPr>
        <w:pStyle w:val="a4"/>
        <w:jc w:val="both"/>
      </w:pPr>
      <w:r w:rsidRPr="002D1DD5">
        <w:t>Выдано администрацией сельсовета всевозможных справок 101.</w:t>
      </w:r>
    </w:p>
    <w:p w:rsidR="00162AB8" w:rsidRPr="002D1DD5" w:rsidRDefault="00162AB8" w:rsidP="00162AB8">
      <w:pPr>
        <w:pStyle w:val="a4"/>
        <w:jc w:val="both"/>
      </w:pPr>
      <w:r w:rsidRPr="002D1DD5">
        <w:t>60 домохозяйств оформили компенсацию на уголь и дрова</w:t>
      </w:r>
    </w:p>
    <w:p w:rsidR="00162AB8" w:rsidRPr="002D1DD5" w:rsidRDefault="00162AB8" w:rsidP="00162AB8">
      <w:pPr>
        <w:pStyle w:val="a4"/>
        <w:jc w:val="both"/>
      </w:pPr>
      <w:r w:rsidRPr="002D1DD5">
        <w:t>28 человек оформили муниципальную поддержку на приобретение угля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Совет народных  депутатов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   Представительным органом  –  Советом Народных  депутатов в 2022 году проведено 10 сессий, Количество принятых решений 71,  </w:t>
      </w:r>
      <w:proofErr w:type="spellStart"/>
      <w:r w:rsidRPr="002D1DD5">
        <w:t>норматин</w:t>
      </w:r>
      <w:proofErr w:type="gramStart"/>
      <w:r w:rsidRPr="002D1DD5">
        <w:t>о</w:t>
      </w:r>
      <w:proofErr w:type="spellEnd"/>
      <w:r w:rsidRPr="002D1DD5">
        <w:t>-</w:t>
      </w:r>
      <w:proofErr w:type="gramEnd"/>
      <w:r w:rsidRPr="002D1DD5">
        <w:t xml:space="preserve"> правовых актов 30.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 Также  рассмотрено 7 протестов Прокуратуры</w:t>
      </w:r>
      <w:proofErr w:type="gramStart"/>
      <w:r w:rsidRPr="002D1DD5">
        <w:t xml:space="preserve"> ,</w:t>
      </w:r>
      <w:proofErr w:type="gramEnd"/>
      <w:r w:rsidRPr="002D1DD5">
        <w:t xml:space="preserve"> количество  ответов на протесты 7.  Ответы предоставлялись в прокуратуру своевременно, рассматривались с участием помощника прокурора.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 Представлений прокуратуры было  7, прочей информации от прокуратуры 48.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Кроме того депутатский корпус принимает активное участие во всех мероприятиях, проводимых в селе.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 xml:space="preserve">Полномочия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В 2022 г. к вопросам местного значения отнесено 8 полномочий.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    Выполнение переданных полномочий  выполняются за счет субвенций, предоставляемых из районного бюджета в бюджет поселения.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Организация в границах поселения </w:t>
      </w:r>
      <w:proofErr w:type="spellStart"/>
      <w:r w:rsidRPr="002D1DD5">
        <w:t>электро</w:t>
      </w:r>
      <w:proofErr w:type="spellEnd"/>
      <w:r w:rsidRPr="002D1DD5">
        <w:t>, тепл</w:t>
      </w:r>
      <w:proofErr w:type="gramStart"/>
      <w:r w:rsidRPr="002D1DD5">
        <w:t>о-</w:t>
      </w:r>
      <w:proofErr w:type="gramEnd"/>
      <w:r w:rsidRPr="002D1DD5">
        <w:t xml:space="preserve">, </w:t>
      </w:r>
      <w:proofErr w:type="spellStart"/>
      <w:r w:rsidRPr="002D1DD5">
        <w:t>газо</w:t>
      </w:r>
      <w:proofErr w:type="spellEnd"/>
      <w:r w:rsidRPr="002D1DD5">
        <w:t xml:space="preserve">- и водоснабжения населения, водоотведения, снабжения населения топливом в пределах полномочий, установленных законодательством РФ.                                –  19,0 тыс.руб. Данные средства израсходованы в дополнение затрат по установке нового котла в Доме культуры,. 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  <w:r w:rsidRPr="002D1DD5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</w:t>
      </w:r>
      <w:proofErr w:type="gramStart"/>
      <w:r w:rsidRPr="002D1DD5">
        <w:t>к(</w:t>
      </w:r>
      <w:proofErr w:type="gramEnd"/>
      <w:r w:rsidRPr="002D1DD5">
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РФ, кроме строительства, реконструкции, капитального ремонта и ремонта автомобильных дорог местного значения в границах поселения.  – 144,5 тыс</w:t>
      </w:r>
      <w:proofErr w:type="gramStart"/>
      <w:r w:rsidRPr="002D1DD5">
        <w:t>.р</w:t>
      </w:r>
      <w:proofErr w:type="gramEnd"/>
      <w:r w:rsidRPr="002D1DD5">
        <w:t xml:space="preserve">уб. Средства потрачены на очистку дорог от снега в зимнее время, отведение паводковых вод..  </w:t>
      </w:r>
      <w:proofErr w:type="spellStart"/>
      <w:r w:rsidRPr="002D1DD5">
        <w:t>Шеллер</w:t>
      </w:r>
      <w:proofErr w:type="spellEnd"/>
      <w:r w:rsidRPr="002D1DD5">
        <w:t xml:space="preserve"> Е.А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  <w:r w:rsidRPr="002D1DD5">
        <w:t xml:space="preserve">3. Участие в предупреждении и ликвидации последствий ЧС в границах поселения – 12.5  тыс.руб., средства израсходованы на противопожарную опашку населенного пункта. </w:t>
      </w:r>
      <w:proofErr w:type="spellStart"/>
      <w:r w:rsidRPr="002D1DD5">
        <w:t>с</w:t>
      </w:r>
      <w:proofErr w:type="gramStart"/>
      <w:r w:rsidRPr="002D1DD5">
        <w:t>.З</w:t>
      </w:r>
      <w:proofErr w:type="gramEnd"/>
      <w:r w:rsidRPr="002D1DD5">
        <w:t>имино</w:t>
      </w:r>
      <w:proofErr w:type="spellEnd"/>
      <w:r w:rsidRPr="002D1DD5">
        <w:t xml:space="preserve"> и пос.Майский КФХ Мещеряков С.А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4. Сохранение, использование и популяризация объектов культурного наследи</w:t>
      </w:r>
      <w:proofErr w:type="gramStart"/>
      <w:r w:rsidRPr="002D1DD5">
        <w:t>я(</w:t>
      </w:r>
      <w:proofErr w:type="gramEnd"/>
      <w:r w:rsidRPr="002D1DD5">
        <w:t xml:space="preserve">памятников истории и культуры), находящихся в собственности поселения, охрана объектов культурного наследия(памятников истории и культуры) местного(муниципального) значения расположенных на территории </w:t>
      </w:r>
      <w:r w:rsidRPr="002D1DD5">
        <w:lastRenderedPageBreak/>
        <w:t>поселения  - 12.5 тыс.руб., эти средства израсходованы на благоустройство территории памятника –приобретение тротуарной плитки.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5.  Участие в организации деятельности по сбору (в том числе раздельному сбору) и транспортированию твердых коммунальных отходов   - 130,8 тыс</w:t>
      </w:r>
      <w:proofErr w:type="gramStart"/>
      <w:r w:rsidRPr="002D1DD5">
        <w:t>.р</w:t>
      </w:r>
      <w:proofErr w:type="gramEnd"/>
      <w:r w:rsidRPr="002D1DD5">
        <w:t xml:space="preserve">уб.  </w:t>
      </w:r>
    </w:p>
    <w:p w:rsidR="00162AB8" w:rsidRPr="002D1DD5" w:rsidRDefault="00162AB8" w:rsidP="00162AB8">
      <w:pPr>
        <w:pStyle w:val="a4"/>
        <w:jc w:val="both"/>
      </w:pPr>
      <w:r w:rsidRPr="002D1DD5">
        <w:t>На эти средства приобретен материал для обустройства площадок под ТКО. Установлено 4 площадок. Также средства израсходованы на очистку площадок ТКО в зимнее время.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6.Утверждение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   2,5 тыс</w:t>
      </w:r>
      <w:proofErr w:type="gramStart"/>
      <w:r w:rsidRPr="002D1DD5">
        <w:t>.р</w:t>
      </w:r>
      <w:proofErr w:type="gramEnd"/>
      <w:r w:rsidRPr="002D1DD5">
        <w:t>уб.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7. Организация ритуальных услуг  - 13.9 тыс</w:t>
      </w:r>
      <w:proofErr w:type="gramStart"/>
      <w:r w:rsidRPr="002D1DD5">
        <w:t>.р</w:t>
      </w:r>
      <w:proofErr w:type="gramEnd"/>
      <w:r w:rsidRPr="002D1DD5">
        <w:t>уб. На эти деньги приобретены т звенья на кладбище в пос. Майский.  Большая часть кладбища огорожена.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8. Осуществление мероприятий по обеспечению безопасности людей на водных объектах, охране их жизни и здоровья  - 4,0 тыс</w:t>
      </w:r>
      <w:proofErr w:type="gramStart"/>
      <w:r w:rsidRPr="002D1DD5">
        <w:t>.р</w:t>
      </w:r>
      <w:proofErr w:type="gramEnd"/>
      <w:r w:rsidRPr="002D1DD5">
        <w:t xml:space="preserve">уб. 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t xml:space="preserve"> </w:t>
      </w:r>
      <w:r w:rsidRPr="002D1DD5">
        <w:rPr>
          <w:u w:val="single"/>
        </w:rPr>
        <w:t xml:space="preserve"> Бюджет         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На сессии Совета депутатов в декабре 2021 года был утвержден годовой отчет об исполнении  бюджета поселения на 2022 год:  по доходам  в сумме 2 049 900 руб., по расходам 2 049 900 руб.  Бюджет принимался </w:t>
      </w:r>
      <w:proofErr w:type="spellStart"/>
      <w:r w:rsidRPr="002D1DD5">
        <w:t>бех</w:t>
      </w:r>
      <w:proofErr w:type="spellEnd"/>
      <w:r w:rsidRPr="002D1DD5">
        <w:t xml:space="preserve"> дефицита и </w:t>
      </w:r>
      <w:proofErr w:type="spellStart"/>
      <w:r w:rsidRPr="002D1DD5">
        <w:t>профицита</w:t>
      </w:r>
      <w:proofErr w:type="spellEnd"/>
      <w:proofErr w:type="gramStart"/>
      <w:r w:rsidRPr="002D1DD5">
        <w:t>..</w:t>
      </w:r>
      <w:proofErr w:type="gramEnd"/>
    </w:p>
    <w:p w:rsidR="00162AB8" w:rsidRPr="002D1DD5" w:rsidRDefault="00162AB8" w:rsidP="00162AB8">
      <w:pPr>
        <w:pStyle w:val="a4"/>
        <w:jc w:val="both"/>
      </w:pPr>
      <w:r w:rsidRPr="002D1DD5">
        <w:t>Основными источниками поступления доходов являются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доходы бюджета муниципального образования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660"/>
        <w:gridCol w:w="1459"/>
        <w:gridCol w:w="1401"/>
        <w:gridCol w:w="1008"/>
        <w:gridCol w:w="1417"/>
      </w:tblGrid>
      <w:tr w:rsidR="00162AB8" w:rsidRPr="002D1DD5" w:rsidTr="000E56A8">
        <w:trPr>
          <w:trHeight w:val="829"/>
        </w:trPr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Наименование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Первоначальный план</w:t>
            </w:r>
          </w:p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на  2022 год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Уточненный</w:t>
            </w:r>
          </w:p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план</w:t>
            </w:r>
          </w:p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на  2022 год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Отклонения</w:t>
            </w:r>
          </w:p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 xml:space="preserve">от </w:t>
            </w:r>
            <w:proofErr w:type="spellStart"/>
            <w:r w:rsidRPr="002D1DD5">
              <w:rPr>
                <w:color w:val="000000"/>
              </w:rPr>
              <w:t>первона</w:t>
            </w:r>
            <w:proofErr w:type="spellEnd"/>
          </w:p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proofErr w:type="spellStart"/>
            <w:r w:rsidRPr="002D1DD5">
              <w:rPr>
                <w:color w:val="000000"/>
              </w:rPr>
              <w:t>чального</w:t>
            </w:r>
            <w:proofErr w:type="spellEnd"/>
          </w:p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плана  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Факт 2022 г.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</w:pPr>
            <w:r w:rsidRPr="002D1DD5">
              <w:t>Отклонения</w:t>
            </w:r>
          </w:p>
          <w:p w:rsidR="00162AB8" w:rsidRPr="002D1DD5" w:rsidRDefault="00162AB8" w:rsidP="000E56A8">
            <w:pPr>
              <w:pStyle w:val="a4"/>
              <w:jc w:val="both"/>
            </w:pPr>
            <w:r w:rsidRPr="002D1DD5">
              <w:t xml:space="preserve">от </w:t>
            </w:r>
            <w:proofErr w:type="spellStart"/>
            <w:r w:rsidRPr="002D1DD5">
              <w:t>первона</w:t>
            </w:r>
            <w:proofErr w:type="spellEnd"/>
          </w:p>
          <w:p w:rsidR="00162AB8" w:rsidRPr="002D1DD5" w:rsidRDefault="00162AB8" w:rsidP="000E56A8">
            <w:pPr>
              <w:pStyle w:val="a4"/>
              <w:jc w:val="both"/>
            </w:pPr>
            <w:proofErr w:type="spellStart"/>
            <w:r w:rsidRPr="002D1DD5">
              <w:t>чального</w:t>
            </w:r>
            <w:proofErr w:type="spellEnd"/>
          </w:p>
          <w:p w:rsidR="00162AB8" w:rsidRPr="002D1DD5" w:rsidRDefault="00162AB8" w:rsidP="000E56A8">
            <w:pPr>
              <w:pStyle w:val="a4"/>
              <w:jc w:val="both"/>
            </w:pPr>
            <w:r w:rsidRPr="002D1DD5">
              <w:t>плана  %</w:t>
            </w:r>
          </w:p>
        </w:tc>
      </w:tr>
      <w:tr w:rsidR="00162AB8" w:rsidRPr="002D1DD5" w:rsidTr="000E56A8">
        <w:trPr>
          <w:trHeight w:val="415"/>
        </w:trPr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Собственные доходы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1443,0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1443,0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1410,6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97,7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55,0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55,0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50,4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91,6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Единый сельскохозяйственный  налог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160,0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160,0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184,4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115,2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 xml:space="preserve">Налог на имущество </w:t>
            </w:r>
            <w:proofErr w:type="spellStart"/>
            <w:r w:rsidRPr="002D1DD5">
              <w:rPr>
                <w:color w:val="000000"/>
              </w:rPr>
              <w:t>физлиц</w:t>
            </w:r>
            <w:proofErr w:type="spellEnd"/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23,0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23,0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27,9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121,3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683,0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683,0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601,2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88,0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 xml:space="preserve">Доходы от компенсации затрат   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13,6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151,1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rFonts w:eastAsia="Calibri"/>
                <w:color w:val="000000"/>
              </w:rPr>
            </w:pPr>
            <w:r w:rsidRPr="002D1DD5">
              <w:rPr>
                <w:color w:val="000000"/>
              </w:rPr>
              <w:t>Доходы, поступающие в порядке возмещения расходов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512,0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512,0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512,3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Штрафы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20,8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2080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lastRenderedPageBreak/>
              <w:t>Доходы от сдачи в аренду имущества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 xml:space="preserve">Дотации 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72,1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72,1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71,3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98,8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Субвенции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85,1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90,3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106,1%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90,3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106,1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Межбюджетные трансферты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339,7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2270,5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668,3%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2270,5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668,3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330,0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330,0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-</w:t>
            </w:r>
          </w:p>
        </w:tc>
      </w:tr>
      <w:tr w:rsidR="00162AB8" w:rsidRPr="002D1DD5" w:rsidTr="000E56A8"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110,0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110,0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100%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50,2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45,6</w:t>
            </w:r>
          </w:p>
        </w:tc>
      </w:tr>
      <w:tr w:rsidR="00162AB8" w:rsidRPr="002D1DD5" w:rsidTr="000E56A8">
        <w:trPr>
          <w:trHeight w:val="357"/>
        </w:trPr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 xml:space="preserve">Всего </w:t>
            </w:r>
            <w:proofErr w:type="gramStart"/>
            <w:r w:rsidRPr="002D1DD5">
              <w:rPr>
                <w:color w:val="000000"/>
              </w:rPr>
              <w:t>безвозмездных</w:t>
            </w:r>
            <w:proofErr w:type="gramEnd"/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606,9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2872,9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473,3%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2812,3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463,3</w:t>
            </w:r>
          </w:p>
        </w:tc>
      </w:tr>
      <w:tr w:rsidR="00162AB8" w:rsidRPr="002D1DD5" w:rsidTr="000E56A8">
        <w:trPr>
          <w:trHeight w:val="357"/>
        </w:trPr>
        <w:tc>
          <w:tcPr>
            <w:tcW w:w="2694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Всего доходов</w:t>
            </w:r>
          </w:p>
        </w:tc>
        <w:tc>
          <w:tcPr>
            <w:tcW w:w="1660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2049,9</w:t>
            </w:r>
          </w:p>
        </w:tc>
        <w:tc>
          <w:tcPr>
            <w:tcW w:w="1459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4315,9</w:t>
            </w:r>
          </w:p>
        </w:tc>
        <w:tc>
          <w:tcPr>
            <w:tcW w:w="1401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210,5%</w:t>
            </w:r>
          </w:p>
        </w:tc>
        <w:tc>
          <w:tcPr>
            <w:tcW w:w="1008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4222,9</w:t>
            </w:r>
          </w:p>
        </w:tc>
        <w:tc>
          <w:tcPr>
            <w:tcW w:w="1417" w:type="dxa"/>
          </w:tcPr>
          <w:p w:rsidR="00162AB8" w:rsidRPr="002D1DD5" w:rsidRDefault="00162AB8" w:rsidP="000E56A8">
            <w:pPr>
              <w:pStyle w:val="a4"/>
              <w:jc w:val="both"/>
              <w:rPr>
                <w:color w:val="000000"/>
              </w:rPr>
            </w:pPr>
            <w:r w:rsidRPr="002D1DD5">
              <w:rPr>
                <w:color w:val="000000"/>
              </w:rPr>
              <w:t>206,0</w:t>
            </w:r>
          </w:p>
        </w:tc>
      </w:tr>
    </w:tbl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  <w:r w:rsidRPr="002D1DD5">
        <w:t xml:space="preserve"> Также доходную часть дополняют безвозмездные поступления, которые включают в себя дотации, субвенции Администрации Ребрихинского района.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  <w:r w:rsidRPr="002D1DD5">
        <w:t xml:space="preserve">       В приоритетном порядке основными расходами муниципального образования являются расходы, связанные с проведением отопительного сезона, освещение, зарплата с начислениями, оплата налогов</w:t>
      </w:r>
      <w:proofErr w:type="gramStart"/>
      <w:r w:rsidRPr="002D1DD5">
        <w:t xml:space="preserve"> .</w:t>
      </w:r>
      <w:proofErr w:type="gramEnd"/>
    </w:p>
    <w:p w:rsidR="00162AB8" w:rsidRPr="002D1DD5" w:rsidRDefault="00162AB8" w:rsidP="00162AB8">
      <w:pPr>
        <w:pStyle w:val="a4"/>
        <w:jc w:val="both"/>
      </w:pPr>
      <w:r w:rsidRPr="002D1DD5">
        <w:t xml:space="preserve">     </w:t>
      </w:r>
      <w:proofErr w:type="spellStart"/>
      <w:r w:rsidRPr="002D1DD5">
        <w:t>Самооболожение</w:t>
      </w:r>
      <w:proofErr w:type="spellEnd"/>
      <w:r w:rsidRPr="002D1DD5">
        <w:t xml:space="preserve">. </w:t>
      </w:r>
    </w:p>
    <w:p w:rsidR="00162AB8" w:rsidRPr="002D1DD5" w:rsidRDefault="00162AB8" w:rsidP="00162AB8">
      <w:pPr>
        <w:pStyle w:val="a4"/>
        <w:jc w:val="both"/>
      </w:pPr>
      <w:r w:rsidRPr="002D1DD5">
        <w:t>При плане 110т.р. собрано 32т.р. (77,9т</w:t>
      </w:r>
      <w:proofErr w:type="gramStart"/>
      <w:r w:rsidRPr="002D1DD5">
        <w:t>.р</w:t>
      </w:r>
      <w:proofErr w:type="gramEnd"/>
      <w:r w:rsidRPr="002D1DD5">
        <w:t>) не собрано</w:t>
      </w:r>
    </w:p>
    <w:p w:rsidR="00162AB8" w:rsidRPr="002D1DD5" w:rsidRDefault="00162AB8" w:rsidP="00162AB8">
      <w:pPr>
        <w:pStyle w:val="a4"/>
        <w:jc w:val="both"/>
      </w:pPr>
      <w:r w:rsidRPr="002D1DD5">
        <w:t>2021год не собрано 37т.р.</w:t>
      </w:r>
    </w:p>
    <w:p w:rsidR="00162AB8" w:rsidRPr="002D1DD5" w:rsidRDefault="00162AB8" w:rsidP="00162AB8">
      <w:pPr>
        <w:pStyle w:val="a4"/>
        <w:jc w:val="both"/>
      </w:pPr>
      <w:r w:rsidRPr="002D1DD5">
        <w:t>2020 не собрано 35т.р.</w:t>
      </w:r>
    </w:p>
    <w:p w:rsidR="00162AB8" w:rsidRPr="002D1DD5" w:rsidRDefault="00162AB8" w:rsidP="00162AB8">
      <w:pPr>
        <w:pStyle w:val="a4"/>
        <w:jc w:val="both"/>
      </w:pPr>
      <w:r w:rsidRPr="002D1DD5">
        <w:t>Денежные средства от самообложения потрачены на  благоустройство кладбища, благоустройство населенного пункта.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Осуществление отдельных государственных полномочий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 xml:space="preserve">     Работа военно-учетного стола:</w:t>
      </w:r>
    </w:p>
    <w:p w:rsidR="00162AB8" w:rsidRPr="002D1DD5" w:rsidRDefault="00162AB8" w:rsidP="00162AB8">
      <w:pPr>
        <w:pStyle w:val="a4"/>
        <w:jc w:val="both"/>
        <w:rPr>
          <w:iCs/>
        </w:rPr>
      </w:pPr>
      <w:r w:rsidRPr="002D1DD5">
        <w:rPr>
          <w:iCs/>
        </w:rPr>
        <w:t xml:space="preserve">           в 2022 году на воинском учете стояло 154 человек, из них военнообязанных запаса 135 человек, офицеры запаса 1 человека, 19 граждан подлежат призыву.</w:t>
      </w:r>
    </w:p>
    <w:p w:rsidR="00162AB8" w:rsidRPr="002D1DD5" w:rsidRDefault="00162AB8" w:rsidP="00162AB8">
      <w:pPr>
        <w:pStyle w:val="a4"/>
        <w:jc w:val="both"/>
        <w:rPr>
          <w:iCs/>
        </w:rPr>
      </w:pPr>
      <w:r w:rsidRPr="002D1DD5">
        <w:rPr>
          <w:iCs/>
        </w:rPr>
        <w:t xml:space="preserve">            В течение года совместно с военным комиссариатом периодически проводилась углубленная сверка информации о военнообязанных гражданах, состоящих на учете. Осуществлялась работа по оформлению и доставке </w:t>
      </w:r>
      <w:proofErr w:type="gramStart"/>
      <w:r w:rsidRPr="002D1DD5">
        <w:rPr>
          <w:iCs/>
        </w:rPr>
        <w:t>повесток</w:t>
      </w:r>
      <w:proofErr w:type="gramEnd"/>
      <w:r w:rsidRPr="002D1DD5">
        <w:rPr>
          <w:iCs/>
        </w:rPr>
        <w:t xml:space="preserve"> молодым людям по весеннему и осеннему призыву их на военную службу в ряды вооруженных сил РФ. В 2022 году на первоначальный воинский учет  было поставлено  3  юношей,  достигших 16 летнего возраста. Отправлено на службу в ряды вооруженных сил армии РФ 2 человек.  В связи с чем</w:t>
      </w:r>
      <w:proofErr w:type="gramStart"/>
      <w:r w:rsidRPr="002D1DD5">
        <w:rPr>
          <w:iCs/>
        </w:rPr>
        <w:t>.</w:t>
      </w:r>
      <w:proofErr w:type="gramEnd"/>
      <w:r w:rsidRPr="002D1DD5">
        <w:rPr>
          <w:iCs/>
        </w:rPr>
        <w:t xml:space="preserve"> </w:t>
      </w:r>
      <w:proofErr w:type="gramStart"/>
      <w:r w:rsidRPr="002D1DD5">
        <w:rPr>
          <w:iCs/>
        </w:rPr>
        <w:t>и</w:t>
      </w:r>
      <w:proofErr w:type="gramEnd"/>
      <w:r w:rsidRPr="002D1DD5">
        <w:rPr>
          <w:iCs/>
        </w:rPr>
        <w:t>нспектором ВУС были подготовлены пакеты документов на указанных подростков, Администрацией сельсовета организована доставка и сопровождение их в военный комиссариат для прохождения медицинской комиссии.</w:t>
      </w:r>
    </w:p>
    <w:p w:rsidR="00162AB8" w:rsidRPr="002D1DD5" w:rsidRDefault="00162AB8" w:rsidP="00162AB8">
      <w:pPr>
        <w:pStyle w:val="a4"/>
        <w:jc w:val="both"/>
        <w:rPr>
          <w:iCs/>
        </w:rPr>
      </w:pPr>
      <w:r w:rsidRPr="002D1DD5">
        <w:rPr>
          <w:iCs/>
        </w:rPr>
        <w:t xml:space="preserve">       На сегодняшний день 2 человека находятся на срочной службе, 4 человека мобилизовано на боевые действия на Украину. 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lastRenderedPageBreak/>
        <w:t xml:space="preserve">Деловая древесина  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В 2022 году также как и в предыдущие проводилась работа по обеспечению нуждающихся жителей деловой древесиной.4 жителя села </w:t>
      </w:r>
      <w:proofErr w:type="gramStart"/>
      <w:r w:rsidRPr="002D1DD5">
        <w:t>предоставили документы</w:t>
      </w:r>
      <w:proofErr w:type="gramEnd"/>
      <w:r w:rsidRPr="002D1DD5">
        <w:t xml:space="preserve"> на льготную древесину, в районе выделили только на одного, которая в летний период 2023года будет выделена. Также и в этом году принимаем заявки до 1 июля.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Субсидии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Через комитет по социальной защите населения ведется работа по предоставлению субсидий по двум направлениям – уголь, дрова и их доставка - льготной категории гражда</w:t>
      </w:r>
      <w:proofErr w:type="gramStart"/>
      <w:r w:rsidRPr="002D1DD5">
        <w:t>н(</w:t>
      </w:r>
      <w:proofErr w:type="gramEnd"/>
      <w:r w:rsidRPr="002D1DD5">
        <w:t xml:space="preserve">ветераны труда, труженики тыла, дети-инвалиды); свет, вода, газ, топливо малообеспеченным семьям и другим слабозащищенным группам населения (доход меньше прожиточного минимума).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В 2022 году документы жителям села для получения компенсации за топливо  оформлялись как работниками Администрации сельсовета</w:t>
      </w:r>
      <w:proofErr w:type="gramStart"/>
      <w:r w:rsidRPr="002D1DD5">
        <w:t xml:space="preserve"> ,</w:t>
      </w:r>
      <w:proofErr w:type="gramEnd"/>
      <w:r w:rsidRPr="002D1DD5">
        <w:t xml:space="preserve"> соцзащитой района и МФЦ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За субсидиями в 2022г.  в соцзащиту  района обратились 14 человек, 2 человек обратилось за материальной помощью.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О работе общественных формирований в 2022 году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При Администрации сельсовета сформированы и представляют интересы </w:t>
      </w:r>
      <w:proofErr w:type="gramStart"/>
      <w:r w:rsidRPr="002D1DD5">
        <w:t>населения</w:t>
      </w:r>
      <w:proofErr w:type="gramEnd"/>
      <w:r w:rsidRPr="002D1DD5">
        <w:t xml:space="preserve"> следующие общественные формирования:</w:t>
      </w:r>
    </w:p>
    <w:p w:rsidR="00162AB8" w:rsidRPr="002D1DD5" w:rsidRDefault="00162AB8" w:rsidP="00162AB8">
      <w:pPr>
        <w:pStyle w:val="a4"/>
        <w:jc w:val="both"/>
      </w:pPr>
      <w:r w:rsidRPr="002D1DD5">
        <w:t>- совет ветеранов,</w:t>
      </w:r>
    </w:p>
    <w:p w:rsidR="00162AB8" w:rsidRPr="002D1DD5" w:rsidRDefault="00162AB8" w:rsidP="00162AB8">
      <w:pPr>
        <w:pStyle w:val="a4"/>
        <w:jc w:val="both"/>
      </w:pPr>
      <w:r w:rsidRPr="002D1DD5">
        <w:t>- совет женщин,</w:t>
      </w:r>
    </w:p>
    <w:p w:rsidR="00162AB8" w:rsidRPr="002D1DD5" w:rsidRDefault="00162AB8" w:rsidP="00162AB8">
      <w:pPr>
        <w:pStyle w:val="a4"/>
        <w:jc w:val="both"/>
      </w:pPr>
      <w:r w:rsidRPr="002D1DD5">
        <w:t>- координационный совет,</w:t>
      </w:r>
    </w:p>
    <w:p w:rsidR="00162AB8" w:rsidRPr="002D1DD5" w:rsidRDefault="00162AB8" w:rsidP="00162AB8">
      <w:pPr>
        <w:pStyle w:val="a4"/>
        <w:jc w:val="both"/>
      </w:pPr>
      <w:r w:rsidRPr="002D1DD5">
        <w:t>- комиссия ГО и ЧС,</w:t>
      </w:r>
    </w:p>
    <w:p w:rsidR="00162AB8" w:rsidRPr="002D1DD5" w:rsidRDefault="00162AB8" w:rsidP="00162AB8">
      <w:pPr>
        <w:pStyle w:val="a4"/>
        <w:jc w:val="both"/>
      </w:pPr>
      <w:r w:rsidRPr="002D1DD5">
        <w:t>- добровольная народная дружина «</w:t>
      </w:r>
      <w:proofErr w:type="spellStart"/>
      <w:r w:rsidRPr="002D1DD5">
        <w:t>Русичи</w:t>
      </w:r>
      <w:proofErr w:type="spellEnd"/>
      <w:r w:rsidRPr="002D1DD5">
        <w:t>».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Все вышеперечисленные организации принимают активное участие в жизни села, и имеют большое значение в местном самоуправлении.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- </w:t>
      </w:r>
      <w:r w:rsidRPr="002D1DD5">
        <w:rPr>
          <w:u w:val="single"/>
        </w:rPr>
        <w:t>Совет женщин, совет ветеранов</w:t>
      </w:r>
      <w:r w:rsidRPr="002D1DD5">
        <w:t xml:space="preserve"> особо радуют своей совместной работой. Ведется огромная и значимая работа в проведении различных праздничных  мероприятий, дат; поздравляют юбиляров села с Днем рождения(от 70 лет), дарят открытки и шоколадки (спонсируют предприниматели села), небольшие собственноручно </w:t>
      </w:r>
      <w:proofErr w:type="gramStart"/>
      <w:r w:rsidRPr="002D1DD5">
        <w:t>вязанные</w:t>
      </w:r>
      <w:proofErr w:type="gramEnd"/>
      <w:r w:rsidRPr="002D1DD5">
        <w:t xml:space="preserve"> вещи; посещают многодетные и неблагополучные семьи для выявления, при необходимости, факторов социального риска. В начале каждого года с Администрацией сельсовета проводится сверка  данных семей, выявляются социально-бытовые условия  проживания семей и воспитанников. В работе с семьями используются такие формы, как наблюдение, профилактические  беседы. </w:t>
      </w:r>
      <w:proofErr w:type="gramStart"/>
      <w:r w:rsidRPr="002D1DD5">
        <w:t xml:space="preserve">Совет женщин также проводит сбор вещей (одежда) для нуждающихся,  также, периодически выходят заметки в районной газете «Знамя труда» ответственной за патриотическую работу Егоровой Н.Н., в 202году Совет ветеранов </w:t>
      </w:r>
      <w:proofErr w:type="spellStart"/>
      <w:r w:rsidRPr="002D1DD5">
        <w:t>учавствовал</w:t>
      </w:r>
      <w:proofErr w:type="spellEnd"/>
      <w:r w:rsidRPr="002D1DD5">
        <w:t xml:space="preserve"> в краевой акции «Нити добра», были собраны вязаные вещи для детей от года до 14 лет и переданы в пункт приема. </w:t>
      </w:r>
      <w:proofErr w:type="gramEnd"/>
    </w:p>
    <w:p w:rsidR="00162AB8" w:rsidRPr="002D1DD5" w:rsidRDefault="00162AB8" w:rsidP="00162AB8">
      <w:pPr>
        <w:pStyle w:val="a4"/>
        <w:jc w:val="both"/>
      </w:pPr>
      <w:r w:rsidRPr="002D1DD5">
        <w:t xml:space="preserve">- </w:t>
      </w:r>
      <w:r w:rsidRPr="002D1DD5">
        <w:rPr>
          <w:u w:val="single"/>
        </w:rPr>
        <w:t>Комиссия ГО и ЧС</w:t>
      </w:r>
      <w:r w:rsidRPr="002D1DD5">
        <w:t xml:space="preserve"> работает в целях обеспечения первичных мер пожарной безопасности в границах поселения. В пожароопасный период  утверждается состав сил и средств, привлекаемых на проведение противопожарных мероприятий</w:t>
      </w:r>
      <w:proofErr w:type="gramStart"/>
      <w:r w:rsidRPr="002D1DD5">
        <w:t xml:space="preserve"> .</w:t>
      </w:r>
      <w:proofErr w:type="gramEnd"/>
      <w:r w:rsidRPr="002D1DD5">
        <w:t xml:space="preserve"> Те же мероприятия проходят в период проведения паводковых вод. </w:t>
      </w:r>
    </w:p>
    <w:p w:rsidR="00162AB8" w:rsidRPr="002D1DD5" w:rsidRDefault="00162AB8" w:rsidP="00162AB8">
      <w:pPr>
        <w:pStyle w:val="a4"/>
        <w:jc w:val="both"/>
        <w:rPr>
          <w:i/>
        </w:rPr>
      </w:pPr>
      <w:r w:rsidRPr="002D1DD5">
        <w:rPr>
          <w:i/>
        </w:rPr>
        <w:t xml:space="preserve">- </w:t>
      </w:r>
      <w:proofErr w:type="gramStart"/>
      <w:r w:rsidRPr="002D1DD5">
        <w:rPr>
          <w:i/>
          <w:u w:val="single"/>
        </w:rPr>
        <w:t>д</w:t>
      </w:r>
      <w:proofErr w:type="gramEnd"/>
      <w:r w:rsidRPr="002D1DD5">
        <w:rPr>
          <w:i/>
          <w:u w:val="single"/>
        </w:rPr>
        <w:t>обровольная  народная дружина «</w:t>
      </w:r>
      <w:proofErr w:type="spellStart"/>
      <w:r w:rsidRPr="002D1DD5">
        <w:rPr>
          <w:i/>
          <w:u w:val="single"/>
        </w:rPr>
        <w:t>Русичи</w:t>
      </w:r>
      <w:proofErr w:type="spellEnd"/>
      <w:r w:rsidRPr="002D1DD5">
        <w:rPr>
          <w:i/>
          <w:u w:val="single"/>
        </w:rPr>
        <w:t xml:space="preserve">» </w:t>
      </w:r>
      <w:r w:rsidRPr="002D1DD5">
        <w:rPr>
          <w:i/>
        </w:rPr>
        <w:t xml:space="preserve"> зарекомендовала себя важностью, ответственностью в исполнении гражданского долга. Под контролем народной дружины проходят такие мероприятия, как: мероприятия ко  Дню победы, </w:t>
      </w:r>
      <w:r w:rsidRPr="002D1DD5">
        <w:rPr>
          <w:i/>
        </w:rPr>
        <w:lastRenderedPageBreak/>
        <w:t>новогодние мероприятия, дискотеки, проводятся рейды, совместно с правоохранительными органами, а также являются «правой рукой» участковых уполномоченных полиции.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МУП (Коммунальное хозяйство)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В 2022 году также как и всегда проводилась  повседневная, текущая работа по содержанию трассы водопровода, ремонта водонапорных башен, скважин. Регулярно проводится хлорирование воды. Систематически </w:t>
      </w:r>
      <w:proofErr w:type="spellStart"/>
      <w:r w:rsidRPr="002D1DD5">
        <w:t>Завъяловская</w:t>
      </w:r>
      <w:proofErr w:type="spellEnd"/>
      <w:r w:rsidRPr="002D1DD5">
        <w:t xml:space="preserve">  СЭС производит забор воды для проведения анализа качества воды.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При помощи краевой программы ППМИ введена в эксплуатацию новая водонапорная башня.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235 домовладений в селе пользуется водоснабжением, из них 213 по приборам учета, 22 домовладения оплачивают за воду по тарифам.</w:t>
      </w:r>
    </w:p>
    <w:p w:rsidR="00162AB8" w:rsidRPr="002D1DD5" w:rsidRDefault="00162AB8" w:rsidP="00162AB8">
      <w:pPr>
        <w:pStyle w:val="a4"/>
        <w:jc w:val="both"/>
      </w:pPr>
      <w:r w:rsidRPr="002D1DD5">
        <w:t>По цифрам:</w:t>
      </w:r>
      <w:r w:rsidRPr="002D1DD5">
        <w:tab/>
      </w:r>
    </w:p>
    <w:p w:rsidR="00162AB8" w:rsidRPr="002D1DD5" w:rsidRDefault="00162AB8" w:rsidP="00162AB8">
      <w:pPr>
        <w:pStyle w:val="a4"/>
        <w:jc w:val="both"/>
      </w:pPr>
      <w:r w:rsidRPr="002D1DD5">
        <w:t>За 2021 год подняли воды  20000 куб.м., начислено за воду 653800р., оплачено населением 632387р.</w:t>
      </w:r>
    </w:p>
    <w:p w:rsidR="00162AB8" w:rsidRPr="002D1DD5" w:rsidRDefault="00162AB8" w:rsidP="00162AB8">
      <w:pPr>
        <w:pStyle w:val="a4"/>
        <w:jc w:val="both"/>
      </w:pPr>
      <w:r w:rsidRPr="002D1DD5">
        <w:t>Задолженность  составляет 21413 руб.</w:t>
      </w:r>
    </w:p>
    <w:p w:rsidR="00162AB8" w:rsidRPr="002D1DD5" w:rsidRDefault="00162AB8" w:rsidP="00162AB8">
      <w:pPr>
        <w:pStyle w:val="a4"/>
        <w:jc w:val="both"/>
      </w:pPr>
      <w:r w:rsidRPr="002D1DD5">
        <w:rPr>
          <w:u w:val="single"/>
        </w:rPr>
        <w:t>ВЫБОРЫ 2022</w:t>
      </w:r>
      <w:r w:rsidRPr="002D1DD5">
        <w:t xml:space="preserve">   Значимым политическим событием 2022 года была избирательная кампания по выборам депутатов местного совета и выборы главы муниципального образования. Выборы проходили 11 сентября в  единый день голосования.  Наши жители приняли активное участие, явка составила  39%. 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В 2023 году 10 сентября  будут выборы, где жители будут избирать ГУБЕРНАТОРА КРАЯ. </w:t>
      </w:r>
      <w:proofErr w:type="gramStart"/>
      <w:r w:rsidRPr="002D1DD5">
        <w:t>Надеемся</w:t>
      </w:r>
      <w:proofErr w:type="gramEnd"/>
      <w:r w:rsidRPr="002D1DD5">
        <w:t xml:space="preserve"> что жители примут активное участие. 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Организации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Школа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В </w:t>
      </w:r>
      <w:proofErr w:type="spellStart"/>
      <w:r w:rsidRPr="002D1DD5">
        <w:t>Зиминской</w:t>
      </w:r>
      <w:proofErr w:type="spellEnd"/>
      <w:r w:rsidRPr="002D1DD5">
        <w:t xml:space="preserve"> средней общеобразовательной школе филиал «Зеленорощинская СОШ» образовательно-воспитательный процесс осуществляется в соответствии с требованиями Федеральных Государственных образовательных стандартов. В школе на 1 января 2022года  обучается   48 детей. В 2022году выпустили  из 9 класса 6 человек, (из них 4 продолжили обучение в 10 классе, 2 поступили в КОЛЛЕДЖ,). 11 класс закончили 6 учащихся, которые успешно сдали выпускные экзамены(4 поступили в ВУЗЫ Алтайского края</w:t>
      </w:r>
      <w:proofErr w:type="gramStart"/>
      <w:r w:rsidRPr="002D1DD5">
        <w:t xml:space="preserve">., </w:t>
      </w:r>
      <w:proofErr w:type="gramEnd"/>
      <w:r w:rsidRPr="002D1DD5">
        <w:t>2 в КОЛЛЕДЖ). Учащиеся школы – постоянные участники школьных, районных, сельских мероприятий. Школа укомплектована педагогическими кадрами.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Детский сад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Муниципальное Казенное Дошкольное Образовательное учреждение </w:t>
      </w:r>
      <w:proofErr w:type="spellStart"/>
      <w:r w:rsidRPr="002D1DD5">
        <w:t>Ребрихинский</w:t>
      </w:r>
      <w:proofErr w:type="spellEnd"/>
      <w:r w:rsidRPr="002D1DD5">
        <w:t xml:space="preserve"> детский сад «Ласточка» работает по 5-тидневной рабочей неделе. Числится  детей в возрасте от 1,5 до 7 лет  -14 .  В мае 2022 года </w:t>
      </w:r>
      <w:proofErr w:type="spellStart"/>
      <w:r w:rsidRPr="002D1DD5">
        <w:t>выпустился</w:t>
      </w:r>
      <w:proofErr w:type="spellEnd"/>
      <w:r w:rsidRPr="002D1DD5">
        <w:t xml:space="preserve"> из детского сада 1 ребенок. Поступило  летом 2 ребенка. В период ремонта летом  были проведены такие работы как – частичная покраска стен, пола, снаряжений. Ремонт потолков в группе. Оплата за одного ребенка составляет 2000р. в месяц.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Библиотека</w:t>
      </w:r>
    </w:p>
    <w:p w:rsidR="00162AB8" w:rsidRPr="002D1DD5" w:rsidRDefault="00162AB8" w:rsidP="00162AB8">
      <w:pPr>
        <w:pStyle w:val="a4"/>
        <w:jc w:val="both"/>
      </w:pPr>
      <w:r w:rsidRPr="002D1DD5">
        <w:t>Читателей  числится в сельской библиотеке: всего– 380 человек</w:t>
      </w:r>
      <w:proofErr w:type="gramStart"/>
      <w:r w:rsidRPr="002D1DD5">
        <w:t xml:space="preserve">., </w:t>
      </w:r>
      <w:proofErr w:type="gramEnd"/>
      <w:r w:rsidRPr="002D1DD5">
        <w:t>из них детей 90,взрослых 290 человек.</w:t>
      </w:r>
    </w:p>
    <w:p w:rsidR="00162AB8" w:rsidRPr="002D1DD5" w:rsidRDefault="00162AB8" w:rsidP="00162AB8">
      <w:pPr>
        <w:pStyle w:val="a4"/>
        <w:jc w:val="both"/>
      </w:pPr>
      <w:r w:rsidRPr="002D1DD5">
        <w:t>За 2022г посещений было всего 3390</w:t>
      </w:r>
    </w:p>
    <w:p w:rsidR="00162AB8" w:rsidRPr="002D1DD5" w:rsidRDefault="00162AB8" w:rsidP="00162AB8">
      <w:pPr>
        <w:pStyle w:val="a4"/>
        <w:jc w:val="both"/>
      </w:pPr>
      <w:r w:rsidRPr="002D1DD5">
        <w:lastRenderedPageBreak/>
        <w:t>Дети – 1190, выдано книг 2200</w:t>
      </w:r>
    </w:p>
    <w:p w:rsidR="00162AB8" w:rsidRPr="002D1DD5" w:rsidRDefault="00162AB8" w:rsidP="00162AB8">
      <w:pPr>
        <w:pStyle w:val="a4"/>
        <w:jc w:val="both"/>
      </w:pPr>
      <w:r w:rsidRPr="002D1DD5">
        <w:t>взрослые – 2200 выдано книг 4500</w:t>
      </w:r>
    </w:p>
    <w:p w:rsidR="00162AB8" w:rsidRPr="002D1DD5" w:rsidRDefault="00162AB8" w:rsidP="00162AB8">
      <w:pPr>
        <w:pStyle w:val="a4"/>
        <w:jc w:val="both"/>
      </w:pPr>
      <w:r w:rsidRPr="002D1DD5">
        <w:t>Проведено массовых мероприятий за год 22,</w:t>
      </w:r>
    </w:p>
    <w:p w:rsidR="00162AB8" w:rsidRPr="002D1DD5" w:rsidRDefault="00162AB8" w:rsidP="00162AB8">
      <w:pPr>
        <w:pStyle w:val="a4"/>
        <w:jc w:val="both"/>
      </w:pPr>
      <w:r w:rsidRPr="002D1DD5">
        <w:t>В библиотеке было оформлено  текущих 19 выставок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В 2022г был сделан косметический ремонт, покрашены </w:t>
      </w:r>
      <w:proofErr w:type="spellStart"/>
      <w:r w:rsidRPr="002D1DD5">
        <w:t>окна</w:t>
      </w:r>
      <w:proofErr w:type="gramStart"/>
      <w:r w:rsidRPr="002D1DD5">
        <w:t>,п</w:t>
      </w:r>
      <w:proofErr w:type="gramEnd"/>
      <w:r w:rsidRPr="002D1DD5">
        <w:t>ол</w:t>
      </w:r>
      <w:proofErr w:type="spellEnd"/>
      <w:r w:rsidRPr="002D1DD5">
        <w:t>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t xml:space="preserve"> </w:t>
      </w:r>
      <w:r w:rsidRPr="002D1DD5">
        <w:rPr>
          <w:u w:val="single"/>
        </w:rPr>
        <w:t>ДК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</w:p>
    <w:p w:rsidR="00162AB8" w:rsidRPr="002D1DD5" w:rsidRDefault="00162AB8" w:rsidP="00162AB8">
      <w:pPr>
        <w:pStyle w:val="a4"/>
        <w:jc w:val="both"/>
      </w:pPr>
      <w:r w:rsidRPr="002D1DD5">
        <w:t xml:space="preserve">За 2022 год работниками СДК проведено 275 мероприятий  </w:t>
      </w:r>
      <w:proofErr w:type="gramStart"/>
      <w:r w:rsidRPr="002D1DD5">
        <w:t>-а</w:t>
      </w:r>
      <w:proofErr w:type="gramEnd"/>
      <w:r w:rsidRPr="002D1DD5">
        <w:t xml:space="preserve"> это</w:t>
      </w:r>
    </w:p>
    <w:p w:rsidR="00162AB8" w:rsidRPr="002D1DD5" w:rsidRDefault="00162AB8" w:rsidP="00162AB8">
      <w:pPr>
        <w:pStyle w:val="a4"/>
        <w:jc w:val="both"/>
      </w:pPr>
      <w:r w:rsidRPr="002D1DD5">
        <w:t>-39 дискотек,</w:t>
      </w:r>
    </w:p>
    <w:p w:rsidR="00162AB8" w:rsidRPr="002D1DD5" w:rsidRDefault="00162AB8" w:rsidP="00162AB8">
      <w:pPr>
        <w:pStyle w:val="a4"/>
        <w:jc w:val="both"/>
      </w:pPr>
      <w:r w:rsidRPr="002D1DD5">
        <w:t>-126 мероприятий для детей,</w:t>
      </w:r>
    </w:p>
    <w:p w:rsidR="00162AB8" w:rsidRPr="002D1DD5" w:rsidRDefault="00162AB8" w:rsidP="00162AB8">
      <w:pPr>
        <w:pStyle w:val="a4"/>
        <w:jc w:val="both"/>
      </w:pPr>
      <w:r w:rsidRPr="002D1DD5">
        <w:t>-63 для молодежи</w:t>
      </w:r>
      <w:proofErr w:type="gramStart"/>
      <w:r w:rsidRPr="002D1DD5">
        <w:t>.,</w:t>
      </w:r>
      <w:proofErr w:type="gramEnd"/>
    </w:p>
    <w:p w:rsidR="00162AB8" w:rsidRPr="002D1DD5" w:rsidRDefault="00162AB8" w:rsidP="00162AB8">
      <w:pPr>
        <w:pStyle w:val="a4"/>
        <w:jc w:val="both"/>
      </w:pPr>
      <w:r w:rsidRPr="002D1DD5">
        <w:t>-30 мероприятий для пожилых людей,</w:t>
      </w:r>
    </w:p>
    <w:p w:rsidR="00162AB8" w:rsidRPr="002D1DD5" w:rsidRDefault="00162AB8" w:rsidP="00162AB8">
      <w:pPr>
        <w:pStyle w:val="a4"/>
        <w:jc w:val="both"/>
      </w:pPr>
      <w:r w:rsidRPr="002D1DD5">
        <w:t>-17 мероприятий для всего населения.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Проведено 6 концертов, посвященных красным датам календаря.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12 мероприятий посвященных православным праздникам.</w:t>
      </w:r>
    </w:p>
    <w:p w:rsidR="00162AB8" w:rsidRPr="002D1DD5" w:rsidRDefault="00162AB8" w:rsidP="00162AB8">
      <w:pPr>
        <w:pStyle w:val="a4"/>
        <w:jc w:val="both"/>
      </w:pPr>
      <w:r w:rsidRPr="002D1DD5">
        <w:t>Из проведенных мероприятий наиболее яркими</w:t>
      </w:r>
      <w:proofErr w:type="gramStart"/>
      <w:r w:rsidRPr="002D1DD5">
        <w:t xml:space="preserve"> ,</w:t>
      </w:r>
      <w:proofErr w:type="gramEnd"/>
      <w:r w:rsidRPr="002D1DD5">
        <w:t xml:space="preserve"> традиционно, хочется отметить празднование Дня победы. Это всероссийская акция Свеча памяти, в которой приняли участие более 150 человек, митинг в Парке Победы под названием  «И вновь стоим у обелиска», живая поздравительная открытка для детей войны и тружеников тыла, патриотические акции</w:t>
      </w:r>
      <w:proofErr w:type="gramStart"/>
      <w:r w:rsidRPr="002D1DD5">
        <w:t xml:space="preserve"> :</w:t>
      </w:r>
      <w:proofErr w:type="gramEnd"/>
      <w:r w:rsidRPr="002D1DD5">
        <w:t xml:space="preserve"> </w:t>
      </w:r>
      <w:proofErr w:type="gramStart"/>
      <w:r w:rsidRPr="002D1DD5">
        <w:t>«Окна Победы», «Минута молчания», «Свеча памяти на моем окне», и др.  Также наш ДК принял участие в 7 районных фестивалях, в большом праздничном концерте в с. Ребриха, посвященном Дню России, в краевом конкурсе «Мы за РОССИЮ»</w:t>
      </w:r>
      <w:r w:rsidRPr="002D1DD5">
        <w:rPr>
          <w:i/>
        </w:rPr>
        <w:t>.</w:t>
      </w:r>
      <w:proofErr w:type="gramEnd"/>
      <w:r w:rsidRPr="002D1DD5">
        <w:rPr>
          <w:i/>
        </w:rPr>
        <w:t xml:space="preserve"> На всех районных фестивалях</w:t>
      </w:r>
      <w:proofErr w:type="gramStart"/>
      <w:r w:rsidRPr="002D1DD5">
        <w:rPr>
          <w:i/>
        </w:rPr>
        <w:t xml:space="preserve"> ,</w:t>
      </w:r>
      <w:proofErr w:type="gramEnd"/>
      <w:r w:rsidRPr="002D1DD5">
        <w:rPr>
          <w:i/>
        </w:rPr>
        <w:t xml:space="preserve"> наши участники становятся дипломантами разных степеней.</w:t>
      </w:r>
      <w:r w:rsidRPr="002D1DD5">
        <w:t xml:space="preserve"> По мере возможности  работа велась со всеми категориями населения</w:t>
      </w:r>
      <w:proofErr w:type="gramStart"/>
      <w:r w:rsidRPr="002D1DD5">
        <w:t xml:space="preserve"> ,</w:t>
      </w:r>
      <w:proofErr w:type="gramEnd"/>
      <w:r w:rsidRPr="002D1DD5">
        <w:t xml:space="preserve"> т.к. пандемия внесла свои коррективы, были отменены дискотеки, ограничена работа с пожилыми людьми Основными нашими участниками были дети . Это разновозрастной отряд «Фантазеры», клуб веселых затей «Саквояж». Дом культуры работает в тесной связи со школой, общественными организациями</w:t>
      </w:r>
      <w:proofErr w:type="gramStart"/>
      <w:r w:rsidRPr="002D1DD5">
        <w:t xml:space="preserve"> ,</w:t>
      </w:r>
      <w:proofErr w:type="gramEnd"/>
      <w:r w:rsidRPr="002D1DD5">
        <w:t xml:space="preserve"> особенно с Советом ветеранов. За истекший год заработано от сдачи помещения в аренду 30000, 9800 от платных мероприятий. 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proofErr w:type="spellStart"/>
      <w:r w:rsidRPr="002D1DD5">
        <w:rPr>
          <w:u w:val="single"/>
        </w:rPr>
        <w:t>Зиминская</w:t>
      </w:r>
      <w:proofErr w:type="spellEnd"/>
      <w:r w:rsidRPr="002D1DD5">
        <w:rPr>
          <w:u w:val="single"/>
        </w:rPr>
        <w:t xml:space="preserve"> врачебная амбулатория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</w:p>
    <w:p w:rsidR="00162AB8" w:rsidRPr="002D1DD5" w:rsidRDefault="00162AB8" w:rsidP="00162AB8">
      <w:pPr>
        <w:pStyle w:val="a4"/>
        <w:jc w:val="both"/>
      </w:pPr>
      <w:r w:rsidRPr="002D1DD5">
        <w:t>В 2022 году на приеме у медсестры общей практики  в нашей  амбулатории было 1013 человек, на дому посещений было 125.</w:t>
      </w:r>
    </w:p>
    <w:p w:rsidR="00162AB8" w:rsidRPr="002D1DD5" w:rsidRDefault="00162AB8" w:rsidP="00162AB8">
      <w:pPr>
        <w:pStyle w:val="a4"/>
        <w:jc w:val="both"/>
      </w:pPr>
      <w:r w:rsidRPr="002D1DD5">
        <w:t>На приеме врача – акушера было 545 человека, посещений на дому 29.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В стационаре  пролечено 95 человек, что составило 1007 </w:t>
      </w:r>
      <w:proofErr w:type="spellStart"/>
      <w:proofErr w:type="gramStart"/>
      <w:r w:rsidRPr="002D1DD5">
        <w:t>койка-дней</w:t>
      </w:r>
      <w:proofErr w:type="spellEnd"/>
      <w:proofErr w:type="gramEnd"/>
      <w:r w:rsidRPr="002D1DD5">
        <w:t xml:space="preserve">. </w:t>
      </w:r>
    </w:p>
    <w:p w:rsidR="00162AB8" w:rsidRPr="002D1DD5" w:rsidRDefault="00162AB8" w:rsidP="00162AB8">
      <w:pPr>
        <w:pStyle w:val="a4"/>
        <w:jc w:val="both"/>
      </w:pPr>
      <w:r w:rsidRPr="002D1DD5">
        <w:t>Выполнение прививочных процедур 100%-ное.</w:t>
      </w:r>
    </w:p>
    <w:p w:rsidR="00162AB8" w:rsidRPr="002D1DD5" w:rsidRDefault="00162AB8" w:rsidP="00162AB8">
      <w:pPr>
        <w:pStyle w:val="a4"/>
        <w:jc w:val="both"/>
      </w:pPr>
      <w:r w:rsidRPr="002D1DD5">
        <w:t>Количество привитых от Ковид19 120 человек.</w:t>
      </w:r>
    </w:p>
    <w:p w:rsidR="00162AB8" w:rsidRPr="002D1DD5" w:rsidRDefault="00162AB8" w:rsidP="00162AB8">
      <w:pPr>
        <w:pStyle w:val="a4"/>
        <w:jc w:val="both"/>
      </w:pPr>
      <w:r w:rsidRPr="002D1DD5">
        <w:t>Также в  штатном режиме на территории Зиминского поселения  работают такие организации как  почтовое отделение,</w:t>
      </w:r>
      <w:proofErr w:type="gramStart"/>
      <w:r w:rsidRPr="002D1DD5">
        <w:t xml:space="preserve"> ,</w:t>
      </w:r>
      <w:proofErr w:type="gramEnd"/>
      <w:r w:rsidRPr="002D1DD5">
        <w:t xml:space="preserve"> ООО «Содружество», магазины продовольственных и непродовольственных товаров.</w:t>
      </w:r>
    </w:p>
    <w:p w:rsidR="00162AB8" w:rsidRPr="002D1DD5" w:rsidRDefault="00162AB8" w:rsidP="00162AB8">
      <w:pPr>
        <w:pStyle w:val="a4"/>
        <w:jc w:val="both"/>
        <w:rPr>
          <w:u w:val="single"/>
        </w:rPr>
      </w:pPr>
      <w:r w:rsidRPr="002D1DD5">
        <w:rPr>
          <w:u w:val="single"/>
        </w:rPr>
        <w:t>Благоустройство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В течении года как и всегда проходили субботники на кладбище </w:t>
      </w:r>
      <w:proofErr w:type="spellStart"/>
      <w:r w:rsidRPr="002D1DD5">
        <w:t>с</w:t>
      </w:r>
      <w:proofErr w:type="gramStart"/>
      <w:r w:rsidRPr="002D1DD5">
        <w:t>.З</w:t>
      </w:r>
      <w:proofErr w:type="gramEnd"/>
      <w:r w:rsidRPr="002D1DD5">
        <w:t>имино</w:t>
      </w:r>
      <w:proofErr w:type="spellEnd"/>
      <w:r w:rsidRPr="002D1DD5">
        <w:t>, на памятниках.</w:t>
      </w:r>
    </w:p>
    <w:p w:rsidR="00162AB8" w:rsidRPr="002D1DD5" w:rsidRDefault="00162AB8" w:rsidP="00162AB8">
      <w:pPr>
        <w:pStyle w:val="a4"/>
        <w:jc w:val="both"/>
      </w:pPr>
      <w:r w:rsidRPr="002D1DD5">
        <w:t>В пос</w:t>
      </w:r>
      <w:proofErr w:type="gramStart"/>
      <w:r w:rsidRPr="002D1DD5">
        <w:t>.М</w:t>
      </w:r>
      <w:proofErr w:type="gramEnd"/>
      <w:r w:rsidRPr="002D1DD5">
        <w:t>айский частично огорожено кладбище, штакетное звено в количестве 24 штук приобретались в течении трех лет.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  <w:r w:rsidRPr="002D1DD5">
        <w:lastRenderedPageBreak/>
        <w:t xml:space="preserve">         В заключение своего доклада мне хотелось бы поблагодарить всех, кто внес и вносит свой вклад в успехи социально-экономического развития поселения. Намеченные планы мы сможем реализовать совместными усилиями Администрации сельсовета, сельских депутатов, общественных объединений, жителей села и  при поддержке Администрации района. Благодарю  Совет ветеранов, Совет женщин за их безвозмездный труд и  помощь  в работе органов местного самоуправления.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 Выражаю признательность предпринимателям, фермерам, руководителям организаций</w:t>
      </w:r>
      <w:proofErr w:type="gramStart"/>
      <w:r w:rsidRPr="002D1DD5">
        <w:t xml:space="preserve"> .</w:t>
      </w:r>
      <w:proofErr w:type="gramEnd"/>
    </w:p>
    <w:p w:rsidR="00162AB8" w:rsidRPr="002D1DD5" w:rsidRDefault="00162AB8" w:rsidP="00162AB8">
      <w:pPr>
        <w:pStyle w:val="a4"/>
        <w:jc w:val="both"/>
      </w:pPr>
      <w:r w:rsidRPr="002D1DD5">
        <w:t xml:space="preserve">          Благодарю депутатов, представителей инициативной группы при администрации сельсовета, всех граждан  с активной жизненной позицией, активно участвующих  в общественной жизни нашего села.</w:t>
      </w:r>
    </w:p>
    <w:p w:rsidR="00162AB8" w:rsidRPr="002D1DD5" w:rsidRDefault="00162AB8" w:rsidP="00162AB8">
      <w:pPr>
        <w:pStyle w:val="a4"/>
        <w:jc w:val="both"/>
      </w:pPr>
      <w:r w:rsidRPr="002D1DD5">
        <w:t xml:space="preserve">         Доклад окончен. Спасибо за внимание.</w:t>
      </w: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Fonts w:ascii="Calibri" w:hAnsi="Calibri"/>
        </w:rPr>
      </w:pPr>
    </w:p>
    <w:p w:rsidR="00162AB8" w:rsidRPr="002D1DD5" w:rsidRDefault="00162AB8" w:rsidP="00162AB8">
      <w:pPr>
        <w:pStyle w:val="a4"/>
        <w:jc w:val="both"/>
        <w:rPr>
          <w:rFonts w:ascii="Calibri" w:hAnsi="Calibri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  <w:bCs w:val="0"/>
          <w:szCs w:val="28"/>
        </w:rPr>
      </w:pPr>
      <w:r w:rsidRPr="002D1DD5">
        <w:rPr>
          <w:rStyle w:val="a3"/>
          <w:b w:val="0"/>
          <w:szCs w:val="28"/>
        </w:rPr>
        <w:t>Глава сельсовета                                                                                     В.Е.Козлов.</w:t>
      </w: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  <w:r w:rsidRPr="002D1DD5">
        <w:rPr>
          <w:rStyle w:val="a3"/>
          <w:b w:val="0"/>
        </w:rPr>
        <w:t xml:space="preserve">         </w:t>
      </w: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162AB8" w:rsidRPr="002D1DD5" w:rsidRDefault="00162AB8" w:rsidP="00162AB8">
      <w:pPr>
        <w:pStyle w:val="a4"/>
        <w:jc w:val="both"/>
        <w:rPr>
          <w:rStyle w:val="a3"/>
          <w:b w:val="0"/>
        </w:rPr>
      </w:pPr>
    </w:p>
    <w:p w:rsidR="00F9476A" w:rsidRDefault="00F9476A"/>
    <w:sectPr w:rsidR="00F9476A" w:rsidSect="002D1DD5">
      <w:pgSz w:w="11906" w:h="16838"/>
      <w:pgMar w:top="1134" w:right="567" w:bottom="142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2AB8"/>
    <w:rsid w:val="00146A88"/>
    <w:rsid w:val="00162AB8"/>
    <w:rsid w:val="001C6256"/>
    <w:rsid w:val="00215B9A"/>
    <w:rsid w:val="00323770"/>
    <w:rsid w:val="0040112A"/>
    <w:rsid w:val="00497C24"/>
    <w:rsid w:val="004E0E75"/>
    <w:rsid w:val="004F66CF"/>
    <w:rsid w:val="00540C42"/>
    <w:rsid w:val="0057266E"/>
    <w:rsid w:val="0092446F"/>
    <w:rsid w:val="00A023A5"/>
    <w:rsid w:val="00AB0BEA"/>
    <w:rsid w:val="00AC29FD"/>
    <w:rsid w:val="00B23D37"/>
    <w:rsid w:val="00BD06BD"/>
    <w:rsid w:val="00BD14ED"/>
    <w:rsid w:val="00C772AB"/>
    <w:rsid w:val="00DB79CB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8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2AB8"/>
    <w:rPr>
      <w:b/>
      <w:bCs/>
    </w:rPr>
  </w:style>
  <w:style w:type="paragraph" w:styleId="a4">
    <w:name w:val="No Spacing"/>
    <w:uiPriority w:val="1"/>
    <w:qFormat/>
    <w:rsid w:val="00162AB8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3149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2023-04-20T05:57:00Z</dcterms:created>
  <dcterms:modified xsi:type="dcterms:W3CDTF">2023-04-20T05:57:00Z</dcterms:modified>
</cp:coreProperties>
</file>