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AD" w:rsidRPr="00E47E31" w:rsidRDefault="004D0CAD" w:rsidP="004D0CA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31">
        <w:rPr>
          <w:rFonts w:ascii="Times New Roman" w:hAnsi="Times New Roman" w:cs="Times New Roman"/>
          <w:b/>
          <w:sz w:val="28"/>
          <w:szCs w:val="28"/>
        </w:rPr>
        <w:t>ПЛОСКОСЕМИНСКИЙ СЕЛЬСКИЙ СОВЕТ НАРОДНЫХ             ДЕПУТАТОВ ПЛОСКОСЕМИНСКОГО СЕЛЬСОВЕТА РЕБРИХИНСКОГО РАЙОНА АЛТАЙСКОГО КРАЯ</w:t>
      </w:r>
    </w:p>
    <w:p w:rsidR="004D0CAD" w:rsidRPr="00E47E31" w:rsidRDefault="004D0CAD" w:rsidP="004D0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0CAD" w:rsidRPr="00E47E31" w:rsidRDefault="004D0CAD" w:rsidP="004D0C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E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D0CAD" w:rsidRPr="00E47E31" w:rsidRDefault="004D0CAD" w:rsidP="004D0C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CAD" w:rsidRPr="00985D99" w:rsidRDefault="00110B2E" w:rsidP="004D0CA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99">
        <w:rPr>
          <w:rFonts w:ascii="Times New Roman" w:hAnsi="Times New Roman" w:cs="Times New Roman"/>
          <w:b/>
          <w:sz w:val="28"/>
          <w:szCs w:val="28"/>
        </w:rPr>
        <w:t>21.02.2023</w:t>
      </w:r>
      <w:r w:rsidR="004D0CAD" w:rsidRPr="00985D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85D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D0CAD" w:rsidRPr="00985D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85D99">
        <w:rPr>
          <w:rFonts w:ascii="Times New Roman" w:hAnsi="Times New Roman" w:cs="Times New Roman"/>
          <w:b/>
          <w:sz w:val="28"/>
          <w:szCs w:val="28"/>
        </w:rPr>
        <w:t xml:space="preserve">                          №49</w:t>
      </w:r>
      <w:r w:rsidR="004D0CAD" w:rsidRPr="00985D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4D0CAD" w:rsidRPr="00985D99" w:rsidRDefault="004D0CAD" w:rsidP="004D0CA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99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985D99">
        <w:rPr>
          <w:rFonts w:ascii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4D0CAD" w:rsidRPr="00985D99" w:rsidRDefault="004D0CAD" w:rsidP="004D0CA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99">
        <w:rPr>
          <w:rFonts w:ascii="Times New Roman" w:hAnsi="Times New Roman" w:cs="Times New Roman"/>
          <w:b/>
          <w:sz w:val="28"/>
          <w:szCs w:val="28"/>
        </w:rPr>
        <w:t xml:space="preserve">Отчет председателя </w:t>
      </w:r>
      <w:proofErr w:type="spellStart"/>
      <w:r w:rsidRPr="00985D99">
        <w:rPr>
          <w:rFonts w:ascii="Times New Roman" w:hAnsi="Times New Roman" w:cs="Times New Roman"/>
          <w:b/>
          <w:sz w:val="28"/>
          <w:szCs w:val="28"/>
        </w:rPr>
        <w:t>Плоскосеминского</w:t>
      </w:r>
      <w:proofErr w:type="spellEnd"/>
      <w:r w:rsidRPr="00985D99">
        <w:rPr>
          <w:rFonts w:ascii="Times New Roman" w:hAnsi="Times New Roman" w:cs="Times New Roman"/>
          <w:b/>
          <w:sz w:val="28"/>
          <w:szCs w:val="28"/>
        </w:rPr>
        <w:t xml:space="preserve">  сельского совета народных депутатов  о результатах своей деятельности и деятельности </w:t>
      </w:r>
      <w:proofErr w:type="spellStart"/>
      <w:r w:rsidRPr="00985D99">
        <w:rPr>
          <w:rFonts w:ascii="Times New Roman" w:hAnsi="Times New Roman" w:cs="Times New Roman"/>
          <w:b/>
          <w:sz w:val="28"/>
          <w:szCs w:val="28"/>
        </w:rPr>
        <w:t>Плоскосеминского</w:t>
      </w:r>
      <w:proofErr w:type="spellEnd"/>
      <w:r w:rsidRPr="00985D99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за 2022 год</w:t>
      </w:r>
    </w:p>
    <w:p w:rsidR="004D0CAD" w:rsidRPr="00E47E31" w:rsidRDefault="004D0CAD" w:rsidP="004D0C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E47E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  <w:proofErr w:type="spellStart"/>
      <w:r w:rsidRPr="00E47E31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47E3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47E31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47E3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47E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</w:t>
      </w:r>
      <w:proofErr w:type="gramStart"/>
      <w:r w:rsidRPr="00E47E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E31">
        <w:rPr>
          <w:rFonts w:ascii="Times New Roman" w:hAnsi="Times New Roman" w:cs="Times New Roman"/>
          <w:sz w:val="28"/>
          <w:szCs w:val="28"/>
        </w:rPr>
        <w:t xml:space="preserve"> заслушав и обсудив отчет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</w:t>
      </w:r>
      <w:r w:rsidRPr="00E47E31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</w:t>
      </w:r>
      <w:proofErr w:type="spellStart"/>
      <w:r w:rsidRPr="00E47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E4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 w:rsidRPr="00E47E31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E31">
        <w:rPr>
          <w:rFonts w:ascii="Times New Roman" w:hAnsi="Times New Roman" w:cs="Times New Roman"/>
          <w:sz w:val="28"/>
          <w:szCs w:val="28"/>
        </w:rPr>
        <w:t xml:space="preserve"> год,  </w:t>
      </w:r>
      <w:proofErr w:type="spellStart"/>
      <w:r w:rsidRPr="00E47E31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E47E31">
        <w:rPr>
          <w:rFonts w:ascii="Times New Roman" w:hAnsi="Times New Roman" w:cs="Times New Roman"/>
          <w:sz w:val="28"/>
          <w:szCs w:val="28"/>
        </w:rPr>
        <w:t xml:space="preserve">  сельский  Совет народных депутатов</w:t>
      </w:r>
    </w:p>
    <w:p w:rsidR="004D0CAD" w:rsidRPr="00E47E31" w:rsidRDefault="004D0CAD" w:rsidP="004D0C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E31">
        <w:rPr>
          <w:rFonts w:ascii="Times New Roman" w:hAnsi="Times New Roman" w:cs="Times New Roman"/>
          <w:sz w:val="28"/>
          <w:szCs w:val="28"/>
        </w:rPr>
        <w:t>РЕШИЛ:</w:t>
      </w:r>
    </w:p>
    <w:p w:rsidR="004D0CAD" w:rsidRPr="00E47E31" w:rsidRDefault="004D0CAD" w:rsidP="004D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31">
        <w:rPr>
          <w:rFonts w:ascii="Times New Roman" w:hAnsi="Times New Roman" w:cs="Times New Roman"/>
          <w:sz w:val="28"/>
          <w:szCs w:val="28"/>
        </w:rPr>
        <w:t xml:space="preserve">         1. Отчет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Агафоновой Н.Н.</w:t>
      </w:r>
      <w:r w:rsidRPr="00E47E31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</w:t>
      </w:r>
      <w:proofErr w:type="spellStart"/>
      <w:r w:rsidRPr="00E47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E4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 w:rsidRPr="00E47E31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E31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4D0CAD" w:rsidRPr="00E47E31" w:rsidRDefault="004D0CAD" w:rsidP="004D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31">
        <w:rPr>
          <w:rFonts w:ascii="Times New Roman" w:hAnsi="Times New Roman" w:cs="Times New Roman"/>
          <w:sz w:val="28"/>
          <w:szCs w:val="28"/>
        </w:rPr>
        <w:t xml:space="preserve">        2. Признать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</w:t>
      </w:r>
      <w:r w:rsidRPr="00E47E31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</w:t>
      </w:r>
      <w:proofErr w:type="spellStart"/>
      <w:r w:rsidRPr="00E47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E4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 w:rsidRPr="00E47E31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E31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4D0CAD" w:rsidRPr="00E47E31" w:rsidRDefault="004D0CAD" w:rsidP="004D0C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E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3. Обнародовать  настоящее решение на информационном стенде Администрации  сельсовета и на официальном сайте Администрации </w:t>
      </w:r>
      <w:proofErr w:type="spellStart"/>
      <w:r w:rsidRPr="00E47E31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E47E3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разделе « </w:t>
      </w:r>
      <w:proofErr w:type="spellStart"/>
      <w:r w:rsidRPr="00E47E31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E47E3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сельсовет».</w:t>
      </w:r>
    </w:p>
    <w:p w:rsidR="004D0CAD" w:rsidRPr="00E47E31" w:rsidRDefault="004D0CAD" w:rsidP="004D0C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E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E47E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7E31">
        <w:rPr>
          <w:rFonts w:ascii="Times New Roman" w:eastAsia="Times New Roman" w:hAnsi="Times New Roman" w:cs="Times New Roman"/>
          <w:bCs/>
          <w:sz w:val="28"/>
          <w:szCs w:val="28"/>
        </w:rPr>
        <w:t xml:space="preserve"> 4.</w:t>
      </w:r>
      <w:proofErr w:type="gramStart"/>
      <w:r w:rsidRPr="00E47E3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7E3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планово-бюджетную и по социальным вопросам комиссию.</w:t>
      </w:r>
    </w:p>
    <w:p w:rsidR="004D0CAD" w:rsidRPr="00E47E31" w:rsidRDefault="004D0CAD" w:rsidP="004D0C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0CAD" w:rsidRPr="00E47E31" w:rsidRDefault="004D0CAD" w:rsidP="004D0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CAD" w:rsidRPr="00E47E31" w:rsidRDefault="004D0CAD" w:rsidP="004D0C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E31">
        <w:rPr>
          <w:rFonts w:ascii="Times New Roman" w:hAnsi="Times New Roman" w:cs="Times New Roman"/>
          <w:sz w:val="28"/>
          <w:szCs w:val="28"/>
        </w:rPr>
        <w:t>Председатель сельского Совет</w:t>
      </w:r>
      <w:r>
        <w:rPr>
          <w:rFonts w:ascii="Times New Roman" w:hAnsi="Times New Roman" w:cs="Times New Roman"/>
          <w:sz w:val="28"/>
          <w:szCs w:val="28"/>
        </w:rPr>
        <w:t xml:space="preserve">а народных депутатов           </w:t>
      </w:r>
      <w:r w:rsidRPr="00E47E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Н.Н.Агафонова </w:t>
      </w:r>
    </w:p>
    <w:p w:rsidR="004D0CAD" w:rsidRPr="00E47E31" w:rsidRDefault="004D0CAD" w:rsidP="004D0C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CAD" w:rsidRPr="00E47E31" w:rsidRDefault="004D0CAD" w:rsidP="004D0C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CAD" w:rsidRPr="004D0CAD" w:rsidRDefault="004D0CAD" w:rsidP="004D0CA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CA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D0CAD" w:rsidRPr="004D0CAD" w:rsidRDefault="004D0CAD" w:rsidP="004D0CA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CAD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4D0CA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4D0CA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4D0CAD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4D0CA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D0CA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4D0CA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4D0CAD" w:rsidRPr="004D0CAD" w:rsidRDefault="004D0CAD" w:rsidP="004D0CA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CAD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4D0CAD" w:rsidRPr="004D0CAD" w:rsidRDefault="004D0CAD" w:rsidP="004D0CA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CAD">
        <w:rPr>
          <w:rFonts w:ascii="Times New Roman" w:eastAsia="Times New Roman" w:hAnsi="Times New Roman" w:cs="Times New Roman"/>
          <w:sz w:val="28"/>
          <w:szCs w:val="28"/>
        </w:rPr>
        <w:t>от _________________ № _____</w:t>
      </w:r>
    </w:p>
    <w:p w:rsidR="004D0CAD" w:rsidRPr="004D0CAD" w:rsidRDefault="004D0CAD" w:rsidP="004D0CAD">
      <w:pPr>
        <w:shd w:val="clear" w:color="auto" w:fill="FFFFFF"/>
        <w:spacing w:after="0" w:line="319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D0CAD" w:rsidRPr="004D0CAD" w:rsidRDefault="004D0CAD" w:rsidP="004D0CAD">
      <w:pPr>
        <w:shd w:val="clear" w:color="auto" w:fill="FFFFFF"/>
        <w:spacing w:after="0" w:line="319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E6C3A" w:rsidRPr="004D0CAD" w:rsidRDefault="004D0CAD" w:rsidP="00CF58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E6C3A" w:rsidRPr="004D0CA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38F3" w:rsidRPr="004D0CAD">
        <w:rPr>
          <w:rFonts w:ascii="Times New Roman" w:hAnsi="Times New Roman" w:cs="Times New Roman"/>
          <w:b/>
          <w:bCs/>
          <w:sz w:val="28"/>
          <w:szCs w:val="28"/>
        </w:rPr>
        <w:t>тчет председателя сельского совета народных депутатов о</w:t>
      </w:r>
      <w:r w:rsidR="00DE6C3A" w:rsidRPr="004D0CAD">
        <w:rPr>
          <w:rFonts w:ascii="Times New Roman" w:hAnsi="Times New Roman" w:cs="Times New Roman"/>
          <w:b/>
          <w:bCs/>
          <w:sz w:val="28"/>
          <w:szCs w:val="28"/>
        </w:rPr>
        <w:t xml:space="preserve"> работе </w:t>
      </w:r>
      <w:proofErr w:type="spellStart"/>
      <w:r w:rsidR="00475320" w:rsidRPr="004D0CAD">
        <w:rPr>
          <w:rFonts w:ascii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  <w:r w:rsidR="00475320" w:rsidRPr="004D0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C3A" w:rsidRPr="004D0CAD">
        <w:rPr>
          <w:rFonts w:ascii="Times New Roman" w:hAnsi="Times New Roman" w:cs="Times New Roman"/>
          <w:b/>
          <w:bCs/>
          <w:sz w:val="28"/>
          <w:szCs w:val="28"/>
        </w:rPr>
        <w:t>сельского Со</w:t>
      </w:r>
      <w:r w:rsidR="00BA0560" w:rsidRPr="004D0CAD">
        <w:rPr>
          <w:rFonts w:ascii="Times New Roman" w:hAnsi="Times New Roman" w:cs="Times New Roman"/>
          <w:b/>
          <w:bCs/>
          <w:sz w:val="28"/>
          <w:szCs w:val="28"/>
        </w:rPr>
        <w:t xml:space="preserve">вета народных депутатов </w:t>
      </w:r>
      <w:r w:rsidR="00DE6C3A" w:rsidRPr="004D0CAD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:rsidR="00DE6C3A" w:rsidRPr="00CF58A2" w:rsidRDefault="00DE6C3A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 xml:space="preserve">В течение 2022 года деятельность </w:t>
      </w:r>
      <w:proofErr w:type="spellStart"/>
      <w:r w:rsidRPr="00CF58A2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CF58A2"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строилась в соответствии с Уставом муниципального образования </w:t>
      </w:r>
      <w:proofErr w:type="spellStart"/>
      <w:r w:rsidR="006B3973" w:rsidRPr="00CF58A2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6B3973" w:rsidRPr="00CF58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58A2">
        <w:rPr>
          <w:rFonts w:ascii="Times New Roman" w:hAnsi="Times New Roman" w:cs="Times New Roman"/>
          <w:sz w:val="28"/>
          <w:szCs w:val="28"/>
        </w:rPr>
        <w:t xml:space="preserve">, Регламентом сельского Совета народных депутатов, федеральным и региональным законодательством, планом работы сельского  Совета. </w:t>
      </w:r>
    </w:p>
    <w:p w:rsidR="00C042CE" w:rsidRPr="00CF58A2" w:rsidRDefault="00C042CE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заседаниях сельского Совета народных депутатов рассматривались:  благоустройство, водоснабжение, развитие социальной сферы, повышение доходов и качества жизни жителей. </w:t>
      </w:r>
    </w:p>
    <w:p w:rsidR="00DE6C3A" w:rsidRPr="00CF58A2" w:rsidRDefault="006B3973" w:rsidP="00CF58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CF58A2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CF58A2">
        <w:rPr>
          <w:rFonts w:ascii="Times New Roman" w:hAnsi="Times New Roman" w:cs="Times New Roman"/>
          <w:sz w:val="28"/>
          <w:szCs w:val="28"/>
        </w:rPr>
        <w:t xml:space="preserve"> </w:t>
      </w:r>
      <w:r w:rsidR="00DE6C3A" w:rsidRPr="00CF58A2">
        <w:rPr>
          <w:rFonts w:ascii="Times New Roman" w:hAnsi="Times New Roman" w:cs="Times New Roman"/>
          <w:sz w:val="28"/>
          <w:szCs w:val="28"/>
        </w:rPr>
        <w:t xml:space="preserve">сельский  Совет  уделял  особое внимание развитию нормативной правовой базы местного самоуправления </w:t>
      </w:r>
      <w:r w:rsidR="00DE6C3A" w:rsidRPr="00CF58A2">
        <w:rPr>
          <w:rFonts w:ascii="Times New Roman" w:hAnsi="Times New Roman" w:cs="Times New Roman"/>
          <w:color w:val="000000"/>
          <w:sz w:val="28"/>
        </w:rPr>
        <w:t>и стремился  оперативно реагировать на изменения федерального и регионального законодательства. </w:t>
      </w:r>
    </w:p>
    <w:p w:rsidR="00DE6C3A" w:rsidRPr="00CF58A2" w:rsidRDefault="00DE6C3A" w:rsidP="00CF58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F58A2">
        <w:rPr>
          <w:rFonts w:ascii="Times New Roman" w:hAnsi="Times New Roman" w:cs="Times New Roman"/>
          <w:sz w:val="28"/>
          <w:szCs w:val="28"/>
        </w:rPr>
        <w:t>Осуществлялась постоянная работа по совершенствованию ранее принятых нормативных правовых актов с учетом действующего законодательства и текущей ситуации. В условиях часто меняющегося законодательства, возрастает и значение качественной подготовки муниципальных правовых актов и соблюдения правотворческой техники при их разработке.</w:t>
      </w:r>
    </w:p>
    <w:p w:rsidR="00DE6C3A" w:rsidRPr="00CF58A2" w:rsidRDefault="006B3973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>За 2022 год проведено  10  сессий.  Всего принято 39</w:t>
      </w:r>
      <w:r w:rsidR="00DE6C3A" w:rsidRPr="00CF58A2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CF58A2">
        <w:rPr>
          <w:rFonts w:ascii="Times New Roman" w:hAnsi="Times New Roman" w:cs="Times New Roman"/>
          <w:sz w:val="28"/>
          <w:szCs w:val="28"/>
        </w:rPr>
        <w:t>.</w:t>
      </w:r>
    </w:p>
    <w:p w:rsidR="009B4E44" w:rsidRPr="00CF58A2" w:rsidRDefault="009B4E44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>Все вопросы, внесенные на рассмотрение сессий сельского Совета, предварительно рассматривались  на заседаниях комиссий, где  депутаты   заслушивали  информации, отчеты, и проводили процедуру предварительного согласования вопросов, вносимых на заседание очередной сессии.</w:t>
      </w:r>
    </w:p>
    <w:p w:rsidR="00DE6C3A" w:rsidRPr="00CF58A2" w:rsidRDefault="006B3973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8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C3A" w:rsidRPr="00CF58A2">
        <w:rPr>
          <w:rFonts w:ascii="Times New Roman" w:hAnsi="Times New Roman" w:cs="Times New Roman"/>
          <w:sz w:val="28"/>
          <w:szCs w:val="28"/>
        </w:rPr>
        <w:t>Прокурору</w:t>
      </w:r>
      <w:proofErr w:type="gramEnd"/>
      <w:r w:rsidR="00DE6C3A" w:rsidRPr="00CF58A2">
        <w:rPr>
          <w:rFonts w:ascii="Times New Roman" w:hAnsi="Times New Roman" w:cs="Times New Roman"/>
          <w:sz w:val="28"/>
          <w:szCs w:val="28"/>
        </w:rPr>
        <w:t xml:space="preserve"> района своевременно направлялись все проекты решений и копии принятых решений </w:t>
      </w:r>
      <w:proofErr w:type="spellStart"/>
      <w:r w:rsidRPr="00CF58A2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CF58A2">
        <w:rPr>
          <w:rFonts w:ascii="Times New Roman" w:hAnsi="Times New Roman" w:cs="Times New Roman"/>
          <w:sz w:val="28"/>
          <w:szCs w:val="28"/>
        </w:rPr>
        <w:t xml:space="preserve"> </w:t>
      </w:r>
      <w:r w:rsidR="00DE6C3A" w:rsidRPr="00CF58A2">
        <w:rPr>
          <w:rFonts w:ascii="Times New Roman" w:hAnsi="Times New Roman" w:cs="Times New Roman"/>
          <w:sz w:val="28"/>
          <w:szCs w:val="28"/>
        </w:rPr>
        <w:t>сельского Совета народных  депутатов.</w:t>
      </w:r>
    </w:p>
    <w:p w:rsidR="00DE6C3A" w:rsidRPr="00CF58A2" w:rsidRDefault="00DE6C3A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 xml:space="preserve">Совет народных депутатов рассмотрел и утвердил отчет об исполнении бюджета </w:t>
      </w:r>
      <w:r w:rsidR="006B3973" w:rsidRPr="00CF58A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DE6C3A" w:rsidRPr="00CF58A2" w:rsidRDefault="00DE6C3A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вопросы по-прежнему являлись приоритетными в работе сельского депутатского корпуса. </w:t>
      </w:r>
    </w:p>
    <w:p w:rsidR="009B4E44" w:rsidRPr="00CF58A2" w:rsidRDefault="009B4E44" w:rsidP="00CF58A2">
      <w:pPr>
        <w:shd w:val="clear" w:color="auto" w:fill="FFFFFF"/>
        <w:spacing w:before="322" w:line="240" w:lineRule="auto"/>
        <w:ind w:left="5" w:right="24" w:firstLine="69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F58A2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году продолжилась практика  проведения совместных заседаний комиссий.  По-прежнему ни одно из них не носило формальный характер,  по каждому проекту решения готовилось заключение комиссии. </w:t>
      </w:r>
      <w:r w:rsidRPr="00CF58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связи с реализацией Федерального закона № 131-ФЗ «Об общих принципах организации местного самоуправления в Российской Федерации» в ноябре прошедшего года на сессии были утверждены </w:t>
      </w:r>
      <w:r w:rsidR="00475320" w:rsidRPr="00CF58A2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="00475320" w:rsidRPr="00CF58A2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="00475320" w:rsidRPr="00CF58A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75320" w:rsidRPr="00CF58A2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475320" w:rsidRPr="00CF58A2">
        <w:rPr>
          <w:rFonts w:ascii="Times New Roman" w:eastAsia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="00475320" w:rsidRPr="00CF58A2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475320" w:rsidRPr="00CF58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58A2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Всем нам предстоит совместная дальнейшая работа по осуществлению  данных принятых очень важных решений.</w:t>
      </w:r>
    </w:p>
    <w:p w:rsidR="009B4E44" w:rsidRPr="00CF58A2" w:rsidRDefault="009B4E44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 xml:space="preserve">Все заседания сессий сельского Совета, заседания постоянных комиссий носили открытый характер. На заседания  приглашалась и принимала участие глава  сельсовета,   представители совета ветеранов, женсовета. Санитарной комиссии.  Все решения депутатов сельского Совета обнародуются  на информационном стенде, а также размещаются на официальном сайте Администрации </w:t>
      </w:r>
      <w:proofErr w:type="spellStart"/>
      <w:r w:rsidRPr="00CF58A2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CF58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F58A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F58A2">
        <w:rPr>
          <w:rFonts w:ascii="Times New Roman" w:hAnsi="Times New Roman" w:cs="Times New Roman"/>
          <w:sz w:val="28"/>
          <w:szCs w:val="28"/>
        </w:rPr>
        <w:t xml:space="preserve"> района  Алтайского края. Своевременно направлялись  в Министерство юстиции Алтайского края.</w:t>
      </w:r>
    </w:p>
    <w:p w:rsidR="00792C3E" w:rsidRPr="00CF58A2" w:rsidRDefault="00C042CE" w:rsidP="00CF58A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 xml:space="preserve">Огромная работа проведена по организации и </w:t>
      </w:r>
      <w:proofErr w:type="gramStart"/>
      <w:r w:rsidRPr="00CF58A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CF58A2">
        <w:rPr>
          <w:rFonts w:ascii="Times New Roman" w:hAnsi="Times New Roman" w:cs="Times New Roman"/>
          <w:sz w:val="28"/>
          <w:szCs w:val="28"/>
        </w:rPr>
        <w:t xml:space="preserve"> первой организационной сессии. </w:t>
      </w:r>
      <w:proofErr w:type="gramStart"/>
      <w:r w:rsidRPr="00CF58A2">
        <w:rPr>
          <w:rFonts w:ascii="Times New Roman" w:hAnsi="Times New Roman" w:cs="Times New Roman"/>
          <w:sz w:val="28"/>
          <w:szCs w:val="28"/>
        </w:rPr>
        <w:t xml:space="preserve">На которой были избранны </w:t>
      </w:r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 депутатов  </w:t>
      </w:r>
      <w:proofErr w:type="spellStart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восьмого созыва, заместитель председателя </w:t>
      </w:r>
      <w:proofErr w:type="spellStart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 депутатов  </w:t>
      </w:r>
      <w:proofErr w:type="spellStart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восьмого созыва, сформированы постоянные депутатские комиссии.</w:t>
      </w:r>
      <w:proofErr w:type="gramEnd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 xml:space="preserve"> Назначено проведение конкурса по отбору кандидатур на должность главы муниципального образования </w:t>
      </w:r>
      <w:proofErr w:type="spellStart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792C3E" w:rsidRPr="00CF58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 xml:space="preserve">района Алтайского края. Проведен конкурс по отбору кандидатур на должность главы муниципального образования </w:t>
      </w:r>
      <w:proofErr w:type="spellStart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792C3E" w:rsidRPr="00CF58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92C3E" w:rsidRPr="00CF58A2">
        <w:rPr>
          <w:rFonts w:ascii="Times New Roman" w:eastAsia="Times New Roman" w:hAnsi="Times New Roman" w:cs="Times New Roman"/>
          <w:sz w:val="28"/>
          <w:szCs w:val="28"/>
        </w:rPr>
        <w:t>района Алтайского края.</w:t>
      </w:r>
    </w:p>
    <w:p w:rsidR="009B4E44" w:rsidRPr="00CF58A2" w:rsidRDefault="009B4E44" w:rsidP="00CF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A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 сельского  Совета  в отчетном периоде  строилась в тесном взаимодействии с Администрацией сельсовета, структурными подразделениями Администрации района, Прокуратурой </w:t>
      </w:r>
      <w:proofErr w:type="spellStart"/>
      <w:r w:rsidRPr="00CF58A2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CF58A2">
        <w:rPr>
          <w:rFonts w:ascii="Times New Roman" w:eastAsia="Times New Roman" w:hAnsi="Times New Roman" w:cs="Times New Roman"/>
          <w:sz w:val="28"/>
          <w:szCs w:val="28"/>
        </w:rPr>
        <w:t xml:space="preserve"> района, что позволило квалифицированно подготавливать и принимать нормативные правовые акты, решать вопросы местного значения с учетом интересов населения и требований законов. Взаимодействие всех уровней власти, ориентированное на деловое и активное сотрудничество, стало основой  эффективного развития муниципального образования. </w:t>
      </w:r>
    </w:p>
    <w:p w:rsidR="009B4E44" w:rsidRPr="00CF58A2" w:rsidRDefault="009B4E44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lastRenderedPageBreak/>
        <w:t>Сельский Совет народных депутатов уделяет постоянное внимание организации и проведению работы с населением.</w:t>
      </w:r>
      <w:r w:rsidR="00475320" w:rsidRPr="00CF5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F58A2">
        <w:rPr>
          <w:rFonts w:ascii="Times New Roman" w:hAnsi="Times New Roman" w:cs="Times New Roman"/>
          <w:sz w:val="28"/>
          <w:szCs w:val="28"/>
        </w:rPr>
        <w:t>Депутаты ведут прием граждан на своих избирательных округах, чаще всего в здании Администрации сельсовета.</w:t>
      </w:r>
    </w:p>
    <w:p w:rsidR="00247287" w:rsidRPr="00CF58A2" w:rsidRDefault="00247287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>О результатах встреч и приемов  избирателей депутаты дают информацию на заседаниях постоянных комиссий. По вопросам, требующим принятия решения, проводятся совместные совещания при участии главы сельсовета, представителей Администрации района.</w:t>
      </w:r>
    </w:p>
    <w:p w:rsidR="009B4E44" w:rsidRPr="00CF58A2" w:rsidRDefault="00247287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>Мною также ведется практически ежедневный прием избирателей по личным вопросам: по телефону, личные встречи</w:t>
      </w:r>
      <w:r w:rsidR="00475320" w:rsidRPr="00CF58A2">
        <w:rPr>
          <w:rFonts w:ascii="Times New Roman" w:hAnsi="Times New Roman" w:cs="Times New Roman"/>
          <w:sz w:val="28"/>
          <w:szCs w:val="28"/>
        </w:rPr>
        <w:t>.</w:t>
      </w:r>
      <w:r w:rsidRPr="00CF58A2">
        <w:rPr>
          <w:rFonts w:ascii="Times New Roman" w:hAnsi="Times New Roman" w:cs="Times New Roman"/>
          <w:sz w:val="28"/>
          <w:szCs w:val="28"/>
        </w:rPr>
        <w:t xml:space="preserve"> Стараюсь помочь, сделать все, что от меня, как депутата, зависело.</w:t>
      </w:r>
    </w:p>
    <w:p w:rsidR="00247287" w:rsidRPr="00CF58A2" w:rsidRDefault="00247287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>Формой непосредственного осуществления жителями поселения и  местного самоуправления посредством участия в обсуждении проектов муниципальных правовых актов по вопросам местного значения являются публичные слушания. Предметом обсуждения на публичных слушаниях в 2022 году стали:</w:t>
      </w:r>
    </w:p>
    <w:p w:rsidR="00247287" w:rsidRPr="00CF58A2" w:rsidRDefault="00247287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>- проект местного бюджета на очередной финансовый год;</w:t>
      </w:r>
    </w:p>
    <w:p w:rsidR="00247287" w:rsidRPr="00CF58A2" w:rsidRDefault="00247287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>- проект отчета об исполнении местного бюджета за 202</w:t>
      </w:r>
      <w:r w:rsidR="00475320" w:rsidRPr="00CF58A2">
        <w:rPr>
          <w:rFonts w:ascii="Times New Roman" w:hAnsi="Times New Roman" w:cs="Times New Roman"/>
          <w:sz w:val="28"/>
          <w:szCs w:val="28"/>
        </w:rPr>
        <w:t>1</w:t>
      </w:r>
      <w:r w:rsidRPr="00CF58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7287" w:rsidRDefault="00247287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 решением сессии была создана в каждом отдельном случае  комиссия по организации и проведению публичных слушаний, в состав которой вошли представители сельского Совета народных депутатов, Администрации сельсовета, общественности.  В целях наиболее эффективной реализации населением поселка своих прав, по порядку проведения публичных слушаний и конференций граждан существуют отдельные положения, принятые сельским Советом народных депутатов.</w:t>
      </w:r>
    </w:p>
    <w:p w:rsidR="00247287" w:rsidRPr="00CF58A2" w:rsidRDefault="00247287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0377">
        <w:rPr>
          <w:rFonts w:ascii="Times New Roman" w:hAnsi="Times New Roman" w:cs="Times New Roman"/>
          <w:sz w:val="28"/>
          <w:szCs w:val="28"/>
        </w:rPr>
        <w:t>Депутаты сельского Совета принимают активное участие во всех проводимых акциях</w:t>
      </w:r>
      <w:r w:rsidR="003A648D" w:rsidRPr="00F90377">
        <w:rPr>
          <w:rFonts w:ascii="Times New Roman" w:hAnsi="Times New Roman" w:cs="Times New Roman"/>
          <w:sz w:val="28"/>
          <w:szCs w:val="28"/>
        </w:rPr>
        <w:t>:</w:t>
      </w:r>
      <w:r w:rsidR="003A648D" w:rsidRPr="00F90377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</w:t>
      </w:r>
      <w:r w:rsidR="003A648D" w:rsidRPr="00F903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наведение порядка на могилах ветеранов Велико</w:t>
      </w:r>
      <w:r w:rsidR="00F90377" w:rsidRPr="00F903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й отечественной войны, </w:t>
      </w:r>
      <w:r w:rsidR="003A648D" w:rsidRPr="00F903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участие  в </w:t>
      </w:r>
      <w:proofErr w:type="spellStart"/>
      <w:r w:rsidR="003A648D" w:rsidRPr="00F903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онлайн-шествие</w:t>
      </w:r>
      <w:proofErr w:type="spellEnd"/>
      <w:r w:rsidR="003A648D" w:rsidRPr="00F903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«Бессмертн</w:t>
      </w:r>
      <w:r w:rsidR="00F90377" w:rsidRPr="00F903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ый</w:t>
      </w:r>
      <w:r w:rsidR="003A648D" w:rsidRPr="00F903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полк»</w:t>
      </w:r>
      <w:r w:rsidR="003A648D" w:rsidRPr="00F90377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</w:t>
      </w:r>
      <w:r w:rsidR="003A648D" w:rsidRPr="00F90377">
        <w:rPr>
          <w:rFonts w:ascii="Times New Roman" w:hAnsi="Times New Roman" w:cs="Times New Roman"/>
          <w:sz w:val="28"/>
          <w:szCs w:val="28"/>
        </w:rPr>
        <w:t xml:space="preserve"> «Окна Победы», «Свеча памяти»</w:t>
      </w:r>
      <w:r w:rsidRPr="00F90377">
        <w:rPr>
          <w:rFonts w:ascii="Times New Roman" w:hAnsi="Times New Roman" w:cs="Times New Roman"/>
          <w:sz w:val="28"/>
          <w:szCs w:val="28"/>
        </w:rPr>
        <w:t>,</w:t>
      </w:r>
      <w:r w:rsidR="003A648D" w:rsidRPr="00F90377">
        <w:rPr>
          <w:rFonts w:ascii="Times New Roman" w:hAnsi="Times New Roman" w:cs="Times New Roman"/>
          <w:sz w:val="28"/>
          <w:szCs w:val="28"/>
        </w:rPr>
        <w:t xml:space="preserve"> </w:t>
      </w:r>
      <w:r w:rsidR="00F90377" w:rsidRPr="00F9037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A648D" w:rsidRPr="00F90377">
        <w:rPr>
          <w:rFonts w:ascii="Times New Roman" w:hAnsi="Times New Roman" w:cs="Times New Roman"/>
          <w:sz w:val="28"/>
          <w:szCs w:val="28"/>
        </w:rPr>
        <w:t>в авто</w:t>
      </w:r>
      <w:r w:rsidR="00F90377" w:rsidRPr="00F90377">
        <w:rPr>
          <w:rFonts w:ascii="Times New Roman" w:hAnsi="Times New Roman" w:cs="Times New Roman"/>
          <w:sz w:val="28"/>
          <w:szCs w:val="28"/>
        </w:rPr>
        <w:t>пробеге посвященному дню Победы.</w:t>
      </w:r>
      <w:r w:rsidR="003A648D" w:rsidRPr="00F90377">
        <w:rPr>
          <w:rFonts w:ascii="Times New Roman" w:hAnsi="Times New Roman" w:cs="Times New Roman"/>
          <w:sz w:val="28"/>
          <w:szCs w:val="28"/>
        </w:rPr>
        <w:t xml:space="preserve"> </w:t>
      </w:r>
      <w:r w:rsidR="00F90377" w:rsidRPr="00F90377">
        <w:rPr>
          <w:rFonts w:ascii="Times New Roman" w:hAnsi="Times New Roman" w:cs="Times New Roman"/>
          <w:sz w:val="28"/>
          <w:szCs w:val="28"/>
        </w:rPr>
        <w:t xml:space="preserve">Являются активными участниками в </w:t>
      </w:r>
      <w:r w:rsidRPr="00F90377">
        <w:rPr>
          <w:rFonts w:ascii="Times New Roman" w:hAnsi="Times New Roman" w:cs="Times New Roman"/>
          <w:sz w:val="28"/>
          <w:szCs w:val="28"/>
        </w:rPr>
        <w:t xml:space="preserve"> субботниках</w:t>
      </w:r>
      <w:r w:rsidR="00F90377" w:rsidRPr="00F90377">
        <w:rPr>
          <w:rFonts w:ascii="Times New Roman" w:hAnsi="Times New Roman" w:cs="Times New Roman"/>
          <w:sz w:val="28"/>
          <w:szCs w:val="28"/>
        </w:rPr>
        <w:t xml:space="preserve"> по благоустройству памятника войнам погибшим в ВОВ, территории сельского  кладбища</w:t>
      </w:r>
      <w:r w:rsidRPr="00F90377">
        <w:rPr>
          <w:rFonts w:ascii="Times New Roman" w:hAnsi="Times New Roman" w:cs="Times New Roman"/>
          <w:sz w:val="28"/>
          <w:szCs w:val="28"/>
        </w:rPr>
        <w:t xml:space="preserve">,  </w:t>
      </w:r>
      <w:r w:rsidR="00F90377">
        <w:rPr>
          <w:rFonts w:ascii="Times New Roman" w:hAnsi="Times New Roman" w:cs="Times New Roman"/>
          <w:sz w:val="28"/>
          <w:szCs w:val="28"/>
        </w:rPr>
        <w:t>активно</w:t>
      </w:r>
      <w:r w:rsidRPr="00F9037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90377">
        <w:rPr>
          <w:rFonts w:ascii="Times New Roman" w:hAnsi="Times New Roman" w:cs="Times New Roman"/>
          <w:sz w:val="28"/>
          <w:szCs w:val="28"/>
        </w:rPr>
        <w:t>вуют в</w:t>
      </w:r>
      <w:r w:rsidRPr="00F90377">
        <w:rPr>
          <w:rFonts w:ascii="Times New Roman" w:hAnsi="Times New Roman" w:cs="Times New Roman"/>
          <w:sz w:val="28"/>
          <w:szCs w:val="28"/>
        </w:rPr>
        <w:t xml:space="preserve"> спортивных и культурно-массовых мероприятий, посвященных праздничным дням и знаменательным датам не только на территории муниципального образования, но на территории района.</w:t>
      </w:r>
      <w:r w:rsidR="003A648D" w:rsidRPr="00F90377">
        <w:rPr>
          <w:rFonts w:ascii="Times New Roman" w:hAnsi="Times New Roman" w:cs="Times New Roman"/>
          <w:sz w:val="28"/>
          <w:szCs w:val="28"/>
        </w:rPr>
        <w:t xml:space="preserve"> </w:t>
      </w:r>
      <w:r w:rsidR="00F90377">
        <w:rPr>
          <w:rFonts w:ascii="Times New Roman" w:hAnsi="Times New Roman" w:cs="Times New Roman"/>
          <w:sz w:val="28"/>
          <w:szCs w:val="28"/>
        </w:rPr>
        <w:t>П</w:t>
      </w:r>
      <w:r w:rsidR="00C042CE" w:rsidRPr="00CF58A2">
        <w:rPr>
          <w:rFonts w:ascii="Times New Roman" w:hAnsi="Times New Roman" w:cs="Times New Roman"/>
          <w:sz w:val="28"/>
          <w:szCs w:val="28"/>
        </w:rPr>
        <w:t>ринимали участие в проекте поддержки местных инициати</w:t>
      </w:r>
      <w:proofErr w:type="gramStart"/>
      <w:r w:rsidR="00C042CE" w:rsidRPr="00CF58A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C042CE" w:rsidRPr="00CF58A2">
        <w:rPr>
          <w:rFonts w:ascii="Times New Roman" w:hAnsi="Times New Roman" w:cs="Times New Roman"/>
          <w:sz w:val="28"/>
          <w:szCs w:val="28"/>
        </w:rPr>
        <w:t xml:space="preserve"> ремонт дороги по ул. Школьная)</w:t>
      </w:r>
      <w:r w:rsidRPr="00CF5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87" w:rsidRPr="00CF58A2" w:rsidRDefault="00247287" w:rsidP="00CF58A2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58A2">
        <w:rPr>
          <w:rFonts w:ascii="Times New Roman" w:hAnsi="Times New Roman" w:cs="Times New Roman"/>
          <w:sz w:val="28"/>
          <w:szCs w:val="28"/>
        </w:rPr>
        <w:t xml:space="preserve">Поскольку  депутату приходится ежедневно решать вопросы избирателей на своей территории и для того, чтобы правильно принять </w:t>
      </w:r>
      <w:r w:rsidRPr="00CF58A2">
        <w:rPr>
          <w:rFonts w:ascii="Times New Roman" w:hAnsi="Times New Roman" w:cs="Times New Roman"/>
          <w:sz w:val="28"/>
          <w:szCs w:val="28"/>
        </w:rPr>
        <w:lastRenderedPageBreak/>
        <w:t>решение по ним, крайне важно  ориентироваться в действующем законодательстве.</w:t>
      </w:r>
    </w:p>
    <w:p w:rsidR="00247287" w:rsidRPr="00CF58A2" w:rsidRDefault="00247287" w:rsidP="00CF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A2">
        <w:rPr>
          <w:rFonts w:ascii="Times New Roman" w:eastAsia="Times New Roman" w:hAnsi="Times New Roman" w:cs="Times New Roman"/>
          <w:sz w:val="28"/>
          <w:szCs w:val="28"/>
        </w:rPr>
        <w:t xml:space="preserve">           В течение отчетного периода было продолжено взаимодействие сельского депутатского корпуса  с   депутатами </w:t>
      </w:r>
      <w:proofErr w:type="spellStart"/>
      <w:r w:rsidRPr="00CF58A2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CF58A2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C042CE" w:rsidRPr="00CF58A2">
        <w:rPr>
          <w:rFonts w:ascii="Times New Roman" w:eastAsia="Times New Roman" w:hAnsi="Times New Roman" w:cs="Times New Roman"/>
          <w:sz w:val="28"/>
          <w:szCs w:val="28"/>
        </w:rPr>
        <w:t>нного Совета народных депутатов</w:t>
      </w:r>
      <w:r w:rsidRPr="00CF58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42CE" w:rsidRPr="00CF5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8A2">
        <w:rPr>
          <w:rFonts w:ascii="Times New Roman" w:eastAsia="Times New Roman" w:hAnsi="Times New Roman" w:cs="Times New Roman"/>
          <w:sz w:val="28"/>
          <w:szCs w:val="28"/>
        </w:rPr>
        <w:t xml:space="preserve">Думается, такая тесная взаимосвязь благотворно скажется и на тех социально значимых проектах, которые запланированы в перспективе муниципального образования. </w:t>
      </w:r>
    </w:p>
    <w:p w:rsidR="00247287" w:rsidRPr="00CF58A2" w:rsidRDefault="00247287" w:rsidP="00CF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A2">
        <w:rPr>
          <w:rFonts w:ascii="Times New Roman" w:eastAsia="Times New Roman" w:hAnsi="Times New Roman" w:cs="Times New Roman"/>
          <w:sz w:val="28"/>
          <w:szCs w:val="28"/>
        </w:rPr>
        <w:t xml:space="preserve">Спасибо за внимание!      </w:t>
      </w:r>
    </w:p>
    <w:p w:rsidR="00247287" w:rsidRDefault="00247287" w:rsidP="00247287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NewRoman" w:hAnsi="TimesNewRoman" w:cs="TimesNewRoman"/>
          <w:sz w:val="28"/>
          <w:szCs w:val="28"/>
        </w:rPr>
      </w:pPr>
    </w:p>
    <w:p w:rsidR="00C042CE" w:rsidRDefault="00C042CE" w:rsidP="00247287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NewRoman" w:hAnsi="TimesNewRoman" w:cs="TimesNewRoman"/>
          <w:sz w:val="28"/>
          <w:szCs w:val="28"/>
        </w:rPr>
      </w:pPr>
    </w:p>
    <w:p w:rsidR="00C042CE" w:rsidRDefault="00C042CE" w:rsidP="00247287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NewRoman" w:hAnsi="TimesNewRoman" w:cs="TimesNewRoman"/>
          <w:sz w:val="28"/>
          <w:szCs w:val="28"/>
        </w:rPr>
      </w:pPr>
    </w:p>
    <w:p w:rsidR="00C042CE" w:rsidRDefault="00C042CE" w:rsidP="00247287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NewRoman" w:hAnsi="TimesNewRoman" w:cs="TimesNewRoman"/>
          <w:sz w:val="28"/>
          <w:szCs w:val="28"/>
        </w:rPr>
      </w:pPr>
    </w:p>
    <w:p w:rsidR="00C042CE" w:rsidRPr="00DE6C3A" w:rsidRDefault="00C042CE" w:rsidP="00247287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NewRoman" w:hAnsi="TimesNewRoman" w:cs="TimesNewRoman"/>
          <w:sz w:val="28"/>
          <w:szCs w:val="28"/>
        </w:rPr>
      </w:pPr>
    </w:p>
    <w:p w:rsidR="00E65BEB" w:rsidRDefault="00E65BEB"/>
    <w:sectPr w:rsidR="00E65BEB" w:rsidSect="003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51C"/>
    <w:rsid w:val="00110B2E"/>
    <w:rsid w:val="002038F3"/>
    <w:rsid w:val="00247287"/>
    <w:rsid w:val="00382926"/>
    <w:rsid w:val="003A648D"/>
    <w:rsid w:val="00475320"/>
    <w:rsid w:val="004D0CAD"/>
    <w:rsid w:val="00691042"/>
    <w:rsid w:val="006B3973"/>
    <w:rsid w:val="00792C3E"/>
    <w:rsid w:val="00856297"/>
    <w:rsid w:val="00877C19"/>
    <w:rsid w:val="0090751C"/>
    <w:rsid w:val="00985D99"/>
    <w:rsid w:val="009B4E44"/>
    <w:rsid w:val="00A1519B"/>
    <w:rsid w:val="00BA0560"/>
    <w:rsid w:val="00C042CE"/>
    <w:rsid w:val="00CA20D5"/>
    <w:rsid w:val="00CF58A2"/>
    <w:rsid w:val="00DE6C3A"/>
    <w:rsid w:val="00E65BEB"/>
    <w:rsid w:val="00F9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5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51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247287"/>
    <w:pPr>
      <w:spacing w:after="120"/>
    </w:pPr>
  </w:style>
  <w:style w:type="character" w:customStyle="1" w:styleId="a8">
    <w:name w:val="Основной текст Знак"/>
    <w:basedOn w:val="a0"/>
    <w:link w:val="a7"/>
    <w:rsid w:val="00247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9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3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8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2023-02-27T10:16:00Z</dcterms:created>
  <dcterms:modified xsi:type="dcterms:W3CDTF">2023-02-28T04:01:00Z</dcterms:modified>
</cp:coreProperties>
</file>